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C327FB" w14:textId="77777777" w:rsidR="0016156E" w:rsidRDefault="0016156E" w:rsidP="00BC1EB1">
      <w:pPr>
        <w:rPr>
          <w:sz w:val="28"/>
          <w:szCs w:val="28"/>
        </w:rPr>
      </w:pPr>
    </w:p>
    <w:p w14:paraId="15E1B043" w14:textId="77777777" w:rsidR="0016156E" w:rsidRDefault="0016156E" w:rsidP="00BC1EB1">
      <w:pPr>
        <w:rPr>
          <w:sz w:val="28"/>
          <w:szCs w:val="28"/>
        </w:rPr>
      </w:pPr>
    </w:p>
    <w:p w14:paraId="36CB80FE" w14:textId="19EFBD55" w:rsidR="00310EC3" w:rsidRPr="00A76448" w:rsidRDefault="00B66111" w:rsidP="00A76448">
      <w:pPr>
        <w:tabs>
          <w:tab w:val="left" w:pos="2808"/>
        </w:tabs>
        <w:rPr>
          <w:sz w:val="28"/>
          <w:szCs w:val="28"/>
        </w:rPr>
      </w:pPr>
      <w:r>
        <w:rPr>
          <w:sz w:val="28"/>
          <w:szCs w:val="28"/>
        </w:rPr>
        <w:tab/>
      </w:r>
    </w:p>
    <w:p w14:paraId="02765AC6" w14:textId="6E2A301A" w:rsidR="005B1EC7" w:rsidRDefault="006A2F93" w:rsidP="0032625D">
      <w:pPr>
        <w:jc w:val="center"/>
        <w:rPr>
          <w:rFonts w:asciiTheme="minorHAnsi" w:hAnsiTheme="minorHAnsi" w:cstheme="minorHAnsi"/>
          <w:b/>
          <w:bCs/>
          <w:sz w:val="40"/>
          <w:szCs w:val="40"/>
          <w:u w:val="single"/>
        </w:rPr>
      </w:pPr>
      <w:r>
        <w:rPr>
          <w:rFonts w:asciiTheme="minorHAnsi" w:hAnsiTheme="minorHAnsi" w:cstheme="minorHAnsi"/>
          <w:b/>
          <w:bCs/>
          <w:sz w:val="40"/>
          <w:szCs w:val="40"/>
          <w:u w:val="single"/>
        </w:rPr>
        <w:t>Vollunterkellerter Bungalow mit viel Charme in einem modernisierten Zustand</w:t>
      </w:r>
      <w:r w:rsidR="004B708F">
        <w:rPr>
          <w:rFonts w:asciiTheme="minorHAnsi" w:hAnsiTheme="minorHAnsi" w:cstheme="minorHAnsi"/>
          <w:b/>
          <w:bCs/>
          <w:sz w:val="40"/>
          <w:szCs w:val="40"/>
          <w:u w:val="single"/>
        </w:rPr>
        <w:t>…</w:t>
      </w:r>
    </w:p>
    <w:p w14:paraId="19E11067" w14:textId="3282FC49" w:rsidR="00712E26" w:rsidRDefault="00D52FFA" w:rsidP="0032625D">
      <w:pPr>
        <w:jc w:val="center"/>
        <w:rPr>
          <w:rFonts w:asciiTheme="minorHAnsi" w:hAnsiTheme="minorHAnsi" w:cstheme="minorHAnsi"/>
          <w:b/>
          <w:bCs/>
          <w:sz w:val="24"/>
        </w:rPr>
      </w:pPr>
      <w:r>
        <w:rPr>
          <w:rFonts w:asciiTheme="minorHAnsi" w:hAnsiTheme="minorHAnsi" w:cstheme="minorHAnsi"/>
          <w:b/>
          <w:bCs/>
          <w:sz w:val="24"/>
        </w:rPr>
        <w:t>525</w:t>
      </w:r>
      <w:r w:rsidR="006C7820">
        <w:rPr>
          <w:rFonts w:asciiTheme="minorHAnsi" w:hAnsiTheme="minorHAnsi" w:cstheme="minorHAnsi"/>
          <w:b/>
          <w:bCs/>
          <w:sz w:val="24"/>
        </w:rPr>
        <w:t>38 Selfkant-</w:t>
      </w:r>
      <w:r w:rsidR="00977923">
        <w:rPr>
          <w:rFonts w:asciiTheme="minorHAnsi" w:hAnsiTheme="minorHAnsi" w:cstheme="minorHAnsi"/>
          <w:b/>
          <w:bCs/>
          <w:sz w:val="24"/>
        </w:rPr>
        <w:t>Schalbruch</w:t>
      </w:r>
      <w:r w:rsidR="00CC2B39">
        <w:rPr>
          <w:rFonts w:asciiTheme="minorHAnsi" w:hAnsiTheme="minorHAnsi" w:cstheme="minorHAnsi"/>
          <w:b/>
          <w:bCs/>
          <w:sz w:val="24"/>
        </w:rPr>
        <w:t xml:space="preserve">, </w:t>
      </w:r>
      <w:r w:rsidR="006A2F93">
        <w:rPr>
          <w:rFonts w:asciiTheme="minorHAnsi" w:hAnsiTheme="minorHAnsi" w:cstheme="minorHAnsi"/>
          <w:b/>
          <w:bCs/>
          <w:sz w:val="24"/>
        </w:rPr>
        <w:t>Gartenstraße 1</w:t>
      </w:r>
      <w:r w:rsidR="00977923">
        <w:rPr>
          <w:rFonts w:asciiTheme="minorHAnsi" w:hAnsiTheme="minorHAnsi" w:cstheme="minorHAnsi"/>
          <w:b/>
          <w:bCs/>
          <w:sz w:val="24"/>
        </w:rPr>
        <w:t>0</w:t>
      </w:r>
    </w:p>
    <w:p w14:paraId="076D3A49" w14:textId="77777777" w:rsidR="00CC2B39" w:rsidRDefault="00CC2B39" w:rsidP="006A2900">
      <w:pPr>
        <w:rPr>
          <w:rFonts w:asciiTheme="minorHAnsi" w:hAnsiTheme="minorHAnsi" w:cstheme="minorHAnsi"/>
          <w:b/>
          <w:bCs/>
          <w:sz w:val="24"/>
        </w:rPr>
      </w:pPr>
    </w:p>
    <w:p w14:paraId="1C9CE425" w14:textId="49E92A4B" w:rsidR="00C95518" w:rsidRDefault="00C95518" w:rsidP="00505CAC">
      <w:pPr>
        <w:rPr>
          <w:rFonts w:asciiTheme="minorHAnsi" w:hAnsiTheme="minorHAnsi" w:cstheme="minorHAnsi"/>
          <w:b/>
          <w:bCs/>
          <w:sz w:val="24"/>
        </w:rPr>
      </w:pPr>
    </w:p>
    <w:p w14:paraId="46CFE0BC" w14:textId="6BBCD2C3" w:rsidR="003A5608" w:rsidRDefault="006A2F93" w:rsidP="0032625D">
      <w:pPr>
        <w:jc w:val="center"/>
        <w:rPr>
          <w:rFonts w:asciiTheme="minorHAnsi" w:hAnsiTheme="minorHAnsi" w:cstheme="minorHAnsi"/>
          <w:b/>
          <w:bCs/>
          <w:sz w:val="24"/>
        </w:rPr>
      </w:pPr>
      <w:r>
        <w:rPr>
          <w:noProof/>
        </w:rPr>
        <w:drawing>
          <wp:inline distT="0" distB="0" distL="0" distR="0" wp14:anchorId="58985C5C" wp14:editId="53039BCF">
            <wp:extent cx="6188710" cy="4640580"/>
            <wp:effectExtent l="0" t="0" r="2540" b="7620"/>
            <wp:docPr id="110413585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88710" cy="4640580"/>
                    </a:xfrm>
                    <a:prstGeom prst="rect">
                      <a:avLst/>
                    </a:prstGeom>
                    <a:noFill/>
                    <a:ln>
                      <a:noFill/>
                    </a:ln>
                  </pic:spPr>
                </pic:pic>
              </a:graphicData>
            </a:graphic>
          </wp:inline>
        </w:drawing>
      </w:r>
    </w:p>
    <w:p w14:paraId="302DFB68" w14:textId="77777777" w:rsidR="00A76498" w:rsidRDefault="00A76498" w:rsidP="0032625D">
      <w:pPr>
        <w:rPr>
          <w:rFonts w:asciiTheme="minorHAnsi" w:hAnsiTheme="minorHAnsi" w:cstheme="minorHAnsi"/>
          <w:b/>
          <w:bCs/>
          <w:sz w:val="24"/>
        </w:rPr>
      </w:pPr>
    </w:p>
    <w:p w14:paraId="3BBB8E39" w14:textId="5C13AEBF" w:rsidR="00463BA2" w:rsidRPr="00463BA2" w:rsidRDefault="00463BA2" w:rsidP="0032625D">
      <w:pPr>
        <w:rPr>
          <w:rFonts w:asciiTheme="minorHAnsi" w:hAnsiTheme="minorHAnsi" w:cstheme="minorHAnsi"/>
          <w:b/>
          <w:bCs/>
          <w:sz w:val="28"/>
          <w:szCs w:val="28"/>
        </w:rPr>
      </w:pPr>
      <w:r w:rsidRPr="00463BA2">
        <w:rPr>
          <w:rFonts w:asciiTheme="minorHAnsi" w:hAnsiTheme="minorHAnsi" w:cstheme="minorHAnsi"/>
          <w:b/>
          <w:bCs/>
          <w:sz w:val="28"/>
          <w:szCs w:val="28"/>
        </w:rPr>
        <w:t xml:space="preserve">Kaufpreis: </w:t>
      </w:r>
      <w:r w:rsidR="006A2F93">
        <w:rPr>
          <w:rFonts w:asciiTheme="minorHAnsi" w:hAnsiTheme="minorHAnsi" w:cstheme="minorHAnsi"/>
          <w:b/>
          <w:bCs/>
          <w:sz w:val="28"/>
          <w:szCs w:val="28"/>
        </w:rPr>
        <w:t>399</w:t>
      </w:r>
      <w:r w:rsidR="00163492">
        <w:rPr>
          <w:rFonts w:asciiTheme="minorHAnsi" w:hAnsiTheme="minorHAnsi" w:cstheme="minorHAnsi"/>
          <w:b/>
          <w:bCs/>
          <w:sz w:val="28"/>
          <w:szCs w:val="28"/>
        </w:rPr>
        <w:t>.</w:t>
      </w:r>
      <w:r w:rsidR="006A2F93">
        <w:rPr>
          <w:rFonts w:asciiTheme="minorHAnsi" w:hAnsiTheme="minorHAnsi" w:cstheme="minorHAnsi"/>
          <w:b/>
          <w:bCs/>
          <w:sz w:val="28"/>
          <w:szCs w:val="28"/>
        </w:rPr>
        <w:t>8</w:t>
      </w:r>
      <w:r w:rsidR="00163492">
        <w:rPr>
          <w:rFonts w:asciiTheme="minorHAnsi" w:hAnsiTheme="minorHAnsi" w:cstheme="minorHAnsi"/>
          <w:b/>
          <w:bCs/>
          <w:sz w:val="28"/>
          <w:szCs w:val="28"/>
        </w:rPr>
        <w:t>00</w:t>
      </w:r>
      <w:r w:rsidRPr="00463BA2">
        <w:rPr>
          <w:rFonts w:asciiTheme="minorHAnsi" w:hAnsiTheme="minorHAnsi" w:cstheme="minorHAnsi"/>
          <w:b/>
          <w:bCs/>
          <w:sz w:val="28"/>
          <w:szCs w:val="28"/>
        </w:rPr>
        <w:t>€</w:t>
      </w:r>
    </w:p>
    <w:p w14:paraId="7DED9976" w14:textId="77777777" w:rsidR="006174FE" w:rsidRDefault="006174FE" w:rsidP="0032625D">
      <w:pPr>
        <w:rPr>
          <w:rFonts w:asciiTheme="minorHAnsi" w:hAnsiTheme="minorHAnsi" w:cstheme="minorHAnsi"/>
          <w:sz w:val="28"/>
          <w:szCs w:val="28"/>
          <w:u w:val="single"/>
        </w:rPr>
      </w:pPr>
    </w:p>
    <w:p w14:paraId="7D4767CE" w14:textId="46A70352" w:rsidR="005D4392" w:rsidRDefault="00463BA2" w:rsidP="0032625D">
      <w:pPr>
        <w:rPr>
          <w:rFonts w:asciiTheme="minorHAnsi" w:hAnsiTheme="minorHAnsi" w:cstheme="minorHAnsi"/>
          <w:sz w:val="28"/>
          <w:szCs w:val="28"/>
          <w:u w:val="single"/>
        </w:rPr>
      </w:pPr>
      <w:r>
        <w:rPr>
          <w:rFonts w:asciiTheme="minorHAnsi" w:hAnsiTheme="minorHAnsi" w:cstheme="minorHAnsi"/>
          <w:sz w:val="28"/>
          <w:szCs w:val="28"/>
          <w:u w:val="single"/>
        </w:rPr>
        <w:t>Angaben:</w:t>
      </w:r>
      <w:r w:rsidR="00C833B4">
        <w:rPr>
          <w:rFonts w:asciiTheme="minorHAnsi" w:hAnsiTheme="minorHAnsi" w:cstheme="minorHAnsi"/>
          <w:sz w:val="28"/>
          <w:szCs w:val="28"/>
          <w:u w:val="single"/>
        </w:rPr>
        <w:t xml:space="preserve"> </w:t>
      </w:r>
    </w:p>
    <w:p w14:paraId="6A12A46A" w14:textId="4A4A6499" w:rsidR="00520F39" w:rsidRDefault="00463BA2" w:rsidP="0032625D">
      <w:pPr>
        <w:rPr>
          <w:rFonts w:asciiTheme="minorHAnsi" w:hAnsiTheme="minorHAnsi" w:cstheme="minorHAnsi"/>
          <w:sz w:val="28"/>
          <w:szCs w:val="28"/>
        </w:rPr>
      </w:pPr>
      <w:r>
        <w:rPr>
          <w:rFonts w:asciiTheme="minorHAnsi" w:hAnsiTheme="minorHAnsi" w:cstheme="minorHAnsi"/>
          <w:sz w:val="28"/>
          <w:szCs w:val="28"/>
        </w:rPr>
        <w:t>Baujahr:</w:t>
      </w:r>
      <w:r w:rsidR="00962B71">
        <w:rPr>
          <w:rFonts w:asciiTheme="minorHAnsi" w:hAnsiTheme="minorHAnsi" w:cstheme="minorHAnsi"/>
          <w:sz w:val="28"/>
          <w:szCs w:val="28"/>
        </w:rPr>
        <w:tab/>
      </w:r>
      <w:r w:rsidR="00461614">
        <w:rPr>
          <w:rFonts w:asciiTheme="minorHAnsi" w:hAnsiTheme="minorHAnsi" w:cstheme="minorHAnsi"/>
          <w:sz w:val="28"/>
          <w:szCs w:val="28"/>
        </w:rPr>
        <w:tab/>
      </w:r>
      <w:r w:rsidR="00461614">
        <w:rPr>
          <w:rFonts w:asciiTheme="minorHAnsi" w:hAnsiTheme="minorHAnsi" w:cstheme="minorHAnsi"/>
          <w:sz w:val="28"/>
          <w:szCs w:val="28"/>
        </w:rPr>
        <w:tab/>
      </w:r>
      <w:r w:rsidR="00461614">
        <w:rPr>
          <w:rFonts w:asciiTheme="minorHAnsi" w:hAnsiTheme="minorHAnsi" w:cstheme="minorHAnsi"/>
          <w:sz w:val="28"/>
          <w:szCs w:val="28"/>
        </w:rPr>
        <w:tab/>
        <w:t>1</w:t>
      </w:r>
      <w:r w:rsidR="00977923">
        <w:rPr>
          <w:rFonts w:asciiTheme="minorHAnsi" w:hAnsiTheme="minorHAnsi" w:cstheme="minorHAnsi"/>
          <w:sz w:val="28"/>
          <w:szCs w:val="28"/>
        </w:rPr>
        <w:t>9</w:t>
      </w:r>
      <w:r w:rsidR="006A2F93">
        <w:rPr>
          <w:rFonts w:asciiTheme="minorHAnsi" w:hAnsiTheme="minorHAnsi" w:cstheme="minorHAnsi"/>
          <w:sz w:val="28"/>
          <w:szCs w:val="28"/>
        </w:rPr>
        <w:t>83</w:t>
      </w:r>
    </w:p>
    <w:p w14:paraId="1BD90C5A" w14:textId="4501A7D5" w:rsidR="00962B71" w:rsidRDefault="00463BA2" w:rsidP="0032625D">
      <w:pPr>
        <w:rPr>
          <w:rFonts w:asciiTheme="minorHAnsi" w:hAnsiTheme="minorHAnsi" w:cstheme="minorHAnsi"/>
          <w:sz w:val="28"/>
          <w:szCs w:val="28"/>
        </w:rPr>
      </w:pPr>
      <w:r>
        <w:rPr>
          <w:rFonts w:asciiTheme="minorHAnsi" w:hAnsiTheme="minorHAnsi" w:cstheme="minorHAnsi"/>
          <w:sz w:val="28"/>
          <w:szCs w:val="28"/>
        </w:rPr>
        <w:t>Wohn</w:t>
      </w:r>
      <w:r w:rsidR="00461614">
        <w:rPr>
          <w:rFonts w:asciiTheme="minorHAnsi" w:hAnsiTheme="minorHAnsi" w:cstheme="minorHAnsi"/>
          <w:sz w:val="28"/>
          <w:szCs w:val="28"/>
        </w:rPr>
        <w:t>fläche</w:t>
      </w:r>
      <w:r>
        <w:rPr>
          <w:rFonts w:asciiTheme="minorHAnsi" w:hAnsiTheme="minorHAnsi" w:cstheme="minorHAnsi"/>
          <w:sz w:val="28"/>
          <w:szCs w:val="28"/>
        </w:rPr>
        <w:t xml:space="preserve">:  </w:t>
      </w:r>
      <w:r w:rsidR="00636CCF">
        <w:rPr>
          <w:rFonts w:asciiTheme="minorHAnsi" w:hAnsiTheme="minorHAnsi" w:cstheme="minorHAnsi"/>
          <w:sz w:val="28"/>
          <w:szCs w:val="28"/>
        </w:rPr>
        <w:t xml:space="preserve">         </w:t>
      </w:r>
      <w:r w:rsidR="00962B71">
        <w:rPr>
          <w:rFonts w:asciiTheme="minorHAnsi" w:hAnsiTheme="minorHAnsi" w:cstheme="minorHAnsi"/>
          <w:sz w:val="28"/>
          <w:szCs w:val="28"/>
        </w:rPr>
        <w:tab/>
      </w:r>
      <w:r w:rsidR="00977923">
        <w:rPr>
          <w:rFonts w:asciiTheme="minorHAnsi" w:hAnsiTheme="minorHAnsi" w:cstheme="minorHAnsi"/>
          <w:sz w:val="28"/>
          <w:szCs w:val="28"/>
        </w:rPr>
        <w:tab/>
      </w:r>
      <w:r w:rsidR="006028D8">
        <w:rPr>
          <w:rFonts w:asciiTheme="minorHAnsi" w:hAnsiTheme="minorHAnsi" w:cstheme="minorHAnsi"/>
          <w:sz w:val="28"/>
          <w:szCs w:val="28"/>
        </w:rPr>
        <w:t>ca.</w:t>
      </w:r>
      <w:r w:rsidR="006A2F93">
        <w:rPr>
          <w:rFonts w:asciiTheme="minorHAnsi" w:hAnsiTheme="minorHAnsi" w:cstheme="minorHAnsi"/>
          <w:sz w:val="28"/>
          <w:szCs w:val="28"/>
        </w:rPr>
        <w:t>106</w:t>
      </w:r>
      <w:r w:rsidR="006028D8">
        <w:rPr>
          <w:rFonts w:asciiTheme="minorHAnsi" w:hAnsiTheme="minorHAnsi" w:cstheme="minorHAnsi"/>
          <w:sz w:val="28"/>
          <w:szCs w:val="28"/>
        </w:rPr>
        <w:t xml:space="preserve"> </w:t>
      </w:r>
      <w:r w:rsidR="005B1EC7">
        <w:rPr>
          <w:rFonts w:asciiTheme="minorHAnsi" w:hAnsiTheme="minorHAnsi" w:cstheme="minorHAnsi"/>
          <w:sz w:val="28"/>
          <w:szCs w:val="28"/>
        </w:rPr>
        <w:t>m²</w:t>
      </w:r>
    </w:p>
    <w:p w14:paraId="749E7BFE" w14:textId="30EE2BB0" w:rsidR="00AF53EB" w:rsidRDefault="00AF53EB" w:rsidP="0032625D">
      <w:pPr>
        <w:rPr>
          <w:rFonts w:asciiTheme="minorHAnsi" w:hAnsiTheme="minorHAnsi" w:cstheme="minorHAnsi"/>
          <w:sz w:val="28"/>
          <w:szCs w:val="28"/>
        </w:rPr>
      </w:pPr>
      <w:r>
        <w:rPr>
          <w:rFonts w:asciiTheme="minorHAnsi" w:hAnsiTheme="minorHAnsi" w:cstheme="minorHAnsi"/>
          <w:sz w:val="28"/>
          <w:szCs w:val="28"/>
        </w:rPr>
        <w:t>Nutzfläche:</w:t>
      </w: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r>
      <w:r>
        <w:rPr>
          <w:rFonts w:asciiTheme="minorHAnsi" w:hAnsiTheme="minorHAnsi" w:cstheme="minorHAnsi"/>
          <w:sz w:val="28"/>
          <w:szCs w:val="28"/>
        </w:rPr>
        <w:tab/>
        <w:t>ca. 94m²</w:t>
      </w:r>
    </w:p>
    <w:p w14:paraId="4894D02D" w14:textId="394871D5" w:rsidR="00463BA2" w:rsidRDefault="00463BA2" w:rsidP="0032625D">
      <w:pPr>
        <w:rPr>
          <w:rFonts w:asciiTheme="minorHAnsi" w:hAnsiTheme="minorHAnsi" w:cstheme="minorHAnsi"/>
          <w:sz w:val="28"/>
          <w:szCs w:val="28"/>
        </w:rPr>
      </w:pPr>
      <w:r>
        <w:rPr>
          <w:rFonts w:asciiTheme="minorHAnsi" w:hAnsiTheme="minorHAnsi" w:cstheme="minorHAnsi"/>
          <w:sz w:val="28"/>
          <w:szCs w:val="28"/>
        </w:rPr>
        <w:t xml:space="preserve">Grundstückfläche: </w:t>
      </w:r>
      <w:r w:rsidR="00962B71">
        <w:rPr>
          <w:rFonts w:asciiTheme="minorHAnsi" w:hAnsiTheme="minorHAnsi" w:cstheme="minorHAnsi"/>
          <w:sz w:val="28"/>
          <w:szCs w:val="28"/>
        </w:rPr>
        <w:tab/>
      </w:r>
      <w:r w:rsidR="00461614">
        <w:rPr>
          <w:rFonts w:asciiTheme="minorHAnsi" w:hAnsiTheme="minorHAnsi" w:cstheme="minorHAnsi"/>
          <w:sz w:val="28"/>
          <w:szCs w:val="28"/>
        </w:rPr>
        <w:tab/>
      </w:r>
      <w:r w:rsidR="00483482">
        <w:rPr>
          <w:rFonts w:asciiTheme="minorHAnsi" w:hAnsiTheme="minorHAnsi" w:cstheme="minorHAnsi"/>
          <w:sz w:val="28"/>
          <w:szCs w:val="28"/>
        </w:rPr>
        <w:t xml:space="preserve">ca. </w:t>
      </w:r>
      <w:r w:rsidR="00962B71">
        <w:rPr>
          <w:rFonts w:asciiTheme="minorHAnsi" w:hAnsiTheme="minorHAnsi" w:cstheme="minorHAnsi"/>
          <w:sz w:val="28"/>
          <w:szCs w:val="28"/>
        </w:rPr>
        <w:t>m²</w:t>
      </w:r>
    </w:p>
    <w:p w14:paraId="1508C9AA" w14:textId="5246028E" w:rsidR="00463BA2" w:rsidRDefault="00463BA2" w:rsidP="0032625D">
      <w:pPr>
        <w:rPr>
          <w:rFonts w:asciiTheme="minorHAnsi" w:hAnsiTheme="minorHAnsi" w:cstheme="minorHAnsi"/>
          <w:sz w:val="28"/>
          <w:szCs w:val="28"/>
        </w:rPr>
      </w:pPr>
      <w:r>
        <w:rPr>
          <w:rFonts w:asciiTheme="minorHAnsi" w:hAnsiTheme="minorHAnsi" w:cstheme="minorHAnsi"/>
          <w:sz w:val="28"/>
          <w:szCs w:val="28"/>
        </w:rPr>
        <w:t>Heizungsart:</w:t>
      </w:r>
      <w:r w:rsidR="00E3458F">
        <w:rPr>
          <w:rFonts w:asciiTheme="minorHAnsi" w:hAnsiTheme="minorHAnsi" w:cstheme="minorHAnsi"/>
          <w:sz w:val="28"/>
          <w:szCs w:val="28"/>
        </w:rPr>
        <w:t xml:space="preserve"> </w:t>
      </w:r>
      <w:r w:rsidR="00636CCF">
        <w:rPr>
          <w:rFonts w:asciiTheme="minorHAnsi" w:hAnsiTheme="minorHAnsi" w:cstheme="minorHAnsi"/>
          <w:sz w:val="28"/>
          <w:szCs w:val="28"/>
        </w:rPr>
        <w:t xml:space="preserve">          </w:t>
      </w:r>
      <w:r w:rsidR="00962B71">
        <w:rPr>
          <w:rFonts w:asciiTheme="minorHAnsi" w:hAnsiTheme="minorHAnsi" w:cstheme="minorHAnsi"/>
          <w:sz w:val="28"/>
          <w:szCs w:val="28"/>
        </w:rPr>
        <w:tab/>
      </w:r>
      <w:r w:rsidR="00962B71">
        <w:rPr>
          <w:rFonts w:asciiTheme="minorHAnsi" w:hAnsiTheme="minorHAnsi" w:cstheme="minorHAnsi"/>
          <w:sz w:val="28"/>
          <w:szCs w:val="28"/>
        </w:rPr>
        <w:tab/>
      </w:r>
      <w:r w:rsidR="00461614">
        <w:rPr>
          <w:rFonts w:asciiTheme="minorHAnsi" w:hAnsiTheme="minorHAnsi" w:cstheme="minorHAnsi"/>
          <w:sz w:val="28"/>
          <w:szCs w:val="28"/>
        </w:rPr>
        <w:tab/>
        <w:t>Öl-Heizung</w:t>
      </w:r>
      <w:r w:rsidR="00977923">
        <w:rPr>
          <w:rFonts w:asciiTheme="minorHAnsi" w:hAnsiTheme="minorHAnsi" w:cstheme="minorHAnsi"/>
          <w:sz w:val="28"/>
          <w:szCs w:val="28"/>
        </w:rPr>
        <w:t>en</w:t>
      </w:r>
    </w:p>
    <w:p w14:paraId="42C13B68" w14:textId="401AC3DA" w:rsidR="00815F90" w:rsidRDefault="00815F90" w:rsidP="0032625D">
      <w:pPr>
        <w:rPr>
          <w:rFonts w:asciiTheme="minorHAnsi" w:hAnsiTheme="minorHAnsi" w:cstheme="minorHAnsi"/>
          <w:sz w:val="28"/>
          <w:szCs w:val="28"/>
        </w:rPr>
      </w:pPr>
    </w:p>
    <w:p w14:paraId="79FC471F" w14:textId="77777777" w:rsidR="006D3216" w:rsidRDefault="006D3216" w:rsidP="0032625D">
      <w:pPr>
        <w:rPr>
          <w:rFonts w:asciiTheme="minorHAnsi" w:hAnsiTheme="minorHAnsi" w:cstheme="minorHAnsi"/>
          <w:sz w:val="28"/>
          <w:szCs w:val="28"/>
        </w:rPr>
      </w:pPr>
    </w:p>
    <w:p w14:paraId="5C25A2CC" w14:textId="4A7EEBB6" w:rsidR="0032625D" w:rsidRDefault="0032625D" w:rsidP="0032625D">
      <w:pPr>
        <w:rPr>
          <w:rFonts w:asciiTheme="minorHAnsi" w:hAnsiTheme="minorHAnsi" w:cstheme="minorHAnsi"/>
          <w:sz w:val="28"/>
          <w:szCs w:val="28"/>
          <w:u w:val="single"/>
        </w:rPr>
      </w:pPr>
      <w:r w:rsidRPr="0032625D">
        <w:rPr>
          <w:rFonts w:asciiTheme="minorHAnsi" w:hAnsiTheme="minorHAnsi" w:cstheme="minorHAnsi"/>
          <w:sz w:val="28"/>
          <w:szCs w:val="28"/>
          <w:u w:val="single"/>
        </w:rPr>
        <w:t xml:space="preserve">Objektbeschreibung: </w:t>
      </w:r>
    </w:p>
    <w:p w14:paraId="4C61222D"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Dieser modernisierte, vollunterkellerte Bungalow verfügt über viel Charme und ca. 106m² Wohnfläche.</w:t>
      </w:r>
    </w:p>
    <w:p w14:paraId="45690478" w14:textId="2759C57A"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 xml:space="preserve">Beim Betreten </w:t>
      </w:r>
      <w:r w:rsidR="00AF53EB">
        <w:rPr>
          <w:rFonts w:asciiTheme="minorHAnsi" w:hAnsiTheme="minorHAnsi" w:cstheme="minorHAnsi"/>
          <w:sz w:val="28"/>
          <w:szCs w:val="28"/>
        </w:rPr>
        <w:t>erreicht</w:t>
      </w:r>
      <w:r w:rsidRPr="006A2F93">
        <w:rPr>
          <w:rFonts w:asciiTheme="minorHAnsi" w:hAnsiTheme="minorHAnsi" w:cstheme="minorHAnsi"/>
          <w:sz w:val="28"/>
          <w:szCs w:val="28"/>
        </w:rPr>
        <w:t xml:space="preserve"> man den einladenden, tageslichtfreundlichen Eingangsflur mit einer integrierten Treppe in das Untergeschoss.</w:t>
      </w:r>
    </w:p>
    <w:p w14:paraId="68DD4D8D"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Über die Glastüre gelangt man in den Wohnbereich, welcher sich in ein geräumiges Wohn- Esszimmer und eine Küche aufteilt.</w:t>
      </w:r>
    </w:p>
    <w:p w14:paraId="0CF511E3"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Diese Räumlichkeiten werden mit viel natürlichem Licht versorgt und bieten den Zutritt auf die angrenzende Terrasse und den gepflegten Garten.</w:t>
      </w:r>
    </w:p>
    <w:p w14:paraId="30BBE804"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Im rechten Hausbereich sind die privaten Räume durch eine Glastüre zum Wohnbereich getrennt.</w:t>
      </w:r>
    </w:p>
    <w:p w14:paraId="33C09DEC"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Zu finden sind hier zwei großzügige Schlafzimmer, welche sich schön einrichten lassen, sowie ein Gäste-WC und das traumhafte Badezimmer.</w:t>
      </w:r>
    </w:p>
    <w:p w14:paraId="7F77309C"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Ausgestattet ist das Badezimmer mit einem Waschbecken, einem WC, einer Badewanne mit vielen Funktionen und eine exklusive Wellnessdusche.</w:t>
      </w:r>
    </w:p>
    <w:p w14:paraId="1A90D4A0"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Die Dusche lässt sich speziell beleuchten, verfügt über Radio bzw. Internet, ist mit einer Lüftung versehen und verzaubert mit der Regenwalddusche.</w:t>
      </w:r>
    </w:p>
    <w:p w14:paraId="4139ACA8"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Hier lässt sich jede Verspannung lösen und der Alltagsstress vergessen.</w:t>
      </w:r>
    </w:p>
    <w:p w14:paraId="5CA17B27"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Das gesamte Objekt ist unterkellert und bietet viele Möglichkeiten der individuellen Nutzung.</w:t>
      </w:r>
    </w:p>
    <w:p w14:paraId="39FE6401" w14:textId="100106B8"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 xml:space="preserve">Aufgeteilt ist das Untergeschoss in weitere drei Räume in denen man einen Hobbyraum oder Büro einrichten kann, den Heizungsraum, einen Waschraum und ein </w:t>
      </w:r>
      <w:r w:rsidR="002868FE">
        <w:rPr>
          <w:rFonts w:asciiTheme="minorHAnsi" w:hAnsiTheme="minorHAnsi" w:cstheme="minorHAnsi"/>
          <w:sz w:val="28"/>
          <w:szCs w:val="28"/>
        </w:rPr>
        <w:t>zusätzliches</w:t>
      </w:r>
      <w:r w:rsidRPr="006A2F93">
        <w:rPr>
          <w:rFonts w:asciiTheme="minorHAnsi" w:hAnsiTheme="minorHAnsi" w:cstheme="minorHAnsi"/>
          <w:sz w:val="28"/>
          <w:szCs w:val="28"/>
        </w:rPr>
        <w:t xml:space="preserve"> Badezimmer.</w:t>
      </w:r>
    </w:p>
    <w:p w14:paraId="6F4F5639"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In dem Badezimmer ist ein Waschbecken, ein WC und eine ebenfalls hochwertige Dusche verbaut.</w:t>
      </w:r>
    </w:p>
    <w:p w14:paraId="51ABBD12" w14:textId="2A4399AF" w:rsidR="006A2F93" w:rsidRPr="006A2F93" w:rsidRDefault="002868FE" w:rsidP="006A2F93">
      <w:pPr>
        <w:rPr>
          <w:rFonts w:asciiTheme="minorHAnsi" w:hAnsiTheme="minorHAnsi" w:cstheme="minorHAnsi"/>
          <w:sz w:val="28"/>
          <w:szCs w:val="28"/>
        </w:rPr>
      </w:pPr>
      <w:r>
        <w:rPr>
          <w:rFonts w:asciiTheme="minorHAnsi" w:hAnsiTheme="minorHAnsi" w:cstheme="minorHAnsi"/>
          <w:sz w:val="28"/>
          <w:szCs w:val="28"/>
        </w:rPr>
        <w:t>Des Weiteren</w:t>
      </w:r>
      <w:r w:rsidR="006A2F93" w:rsidRPr="006A2F93">
        <w:rPr>
          <w:rFonts w:asciiTheme="minorHAnsi" w:hAnsiTheme="minorHAnsi" w:cstheme="minorHAnsi"/>
          <w:sz w:val="28"/>
          <w:szCs w:val="28"/>
        </w:rPr>
        <w:t xml:space="preserve"> gehört zu dieser Immobilie eine geräumige Garage, in der man problemlos einen PKW parken kann und trotzdem noch ausreichend Platz für Gartenutensilien oder Fahrräder geboten wird.</w:t>
      </w:r>
    </w:p>
    <w:p w14:paraId="448138D3" w14:textId="7FA28559"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 xml:space="preserve">Auch der gepflegte, komplett eingezäunte Garten bietet viel Ruhe und lädt zu </w:t>
      </w:r>
      <w:r w:rsidR="002868FE">
        <w:rPr>
          <w:rFonts w:asciiTheme="minorHAnsi" w:hAnsiTheme="minorHAnsi" w:cstheme="minorHAnsi"/>
          <w:sz w:val="28"/>
          <w:szCs w:val="28"/>
        </w:rPr>
        <w:t xml:space="preserve">einem </w:t>
      </w:r>
      <w:r w:rsidRPr="006A2F93">
        <w:rPr>
          <w:rFonts w:asciiTheme="minorHAnsi" w:hAnsiTheme="minorHAnsi" w:cstheme="minorHAnsi"/>
          <w:sz w:val="28"/>
          <w:szCs w:val="28"/>
        </w:rPr>
        <w:t>entspannten Familienfrühstück ein.</w:t>
      </w:r>
    </w:p>
    <w:p w14:paraId="63C2ABB3" w14:textId="77777777" w:rsidR="00330B64" w:rsidRDefault="00330B64" w:rsidP="0032625D">
      <w:pPr>
        <w:rPr>
          <w:rFonts w:asciiTheme="minorHAnsi" w:hAnsiTheme="minorHAnsi" w:cstheme="minorHAnsi"/>
          <w:sz w:val="28"/>
          <w:szCs w:val="28"/>
        </w:rPr>
      </w:pPr>
    </w:p>
    <w:p w14:paraId="289A83FB" w14:textId="46808042" w:rsidR="00134635" w:rsidRPr="00134635" w:rsidRDefault="00134635" w:rsidP="0032625D">
      <w:pPr>
        <w:rPr>
          <w:rFonts w:asciiTheme="minorHAnsi" w:hAnsiTheme="minorHAnsi" w:cstheme="minorHAnsi"/>
          <w:sz w:val="28"/>
          <w:szCs w:val="28"/>
          <w:u w:val="single"/>
        </w:rPr>
      </w:pPr>
      <w:r w:rsidRPr="00134635">
        <w:rPr>
          <w:rFonts w:asciiTheme="minorHAnsi" w:hAnsiTheme="minorHAnsi" w:cstheme="minorHAnsi"/>
          <w:sz w:val="28"/>
          <w:szCs w:val="28"/>
          <w:u w:val="single"/>
        </w:rPr>
        <w:t>Ausstattung:</w:t>
      </w:r>
    </w:p>
    <w:p w14:paraId="600B7B4E"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Neben doppelverglasten Kunststofffenstern ist das Objekt im Erdgeschoss auch mit Rollladen versehen.</w:t>
      </w:r>
    </w:p>
    <w:p w14:paraId="33865C18"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Bei den Bodenbelägen hat man sich für Fliesen und Laminat entschieden.</w:t>
      </w:r>
    </w:p>
    <w:p w14:paraId="4487C8C1"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In der hellen Küche wurde eine geschmackvolle Einbauküche verbaut.</w:t>
      </w:r>
    </w:p>
    <w:p w14:paraId="282D6B42"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Diverses Inventar wie beispielsweise die Küche kann gegen einen Aufpreis miterworben werden.</w:t>
      </w:r>
    </w:p>
    <w:p w14:paraId="71787FF7"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Beheizt wird diese Immobilie über die im Keller verbaute Ölheizung.</w:t>
      </w:r>
    </w:p>
    <w:p w14:paraId="4D6652BC" w14:textId="77777777" w:rsidR="006A2F93" w:rsidRDefault="006A2F93" w:rsidP="006A2F93">
      <w:pPr>
        <w:rPr>
          <w:rFonts w:asciiTheme="minorHAnsi" w:hAnsiTheme="minorHAnsi" w:cstheme="minorHAnsi"/>
          <w:sz w:val="28"/>
          <w:szCs w:val="28"/>
        </w:rPr>
      </w:pPr>
    </w:p>
    <w:p w14:paraId="0FD72835" w14:textId="77777777" w:rsidR="006A2F93" w:rsidRDefault="006A2F93" w:rsidP="006A2F93">
      <w:pPr>
        <w:rPr>
          <w:rFonts w:asciiTheme="minorHAnsi" w:hAnsiTheme="minorHAnsi" w:cstheme="minorHAnsi"/>
          <w:sz w:val="28"/>
          <w:szCs w:val="28"/>
        </w:rPr>
      </w:pPr>
    </w:p>
    <w:p w14:paraId="36D22164" w14:textId="6980DE25"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Zur Beleuchtung hat man im Erdgeschoss Deckenspots verbaut.</w:t>
      </w:r>
    </w:p>
    <w:p w14:paraId="3657BA24"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Aufgrund der im Objekt einheitlich eingebauten Glastüren werden alle Räume mit viel natürlichem Licht versorgt.</w:t>
      </w:r>
    </w:p>
    <w:p w14:paraId="5E8CD57C"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Die Wellnessduschen, sowie die Badewanne lassen sich als Highlights in diesem Objekt bezeichnen und jeglichen Alltagsstress vergessen.</w:t>
      </w:r>
    </w:p>
    <w:p w14:paraId="0BD64711" w14:textId="77777777" w:rsidR="00F96751" w:rsidRDefault="00F96751" w:rsidP="0032625D">
      <w:pPr>
        <w:rPr>
          <w:rFonts w:asciiTheme="minorHAnsi" w:hAnsiTheme="minorHAnsi" w:cstheme="minorHAnsi"/>
          <w:sz w:val="28"/>
          <w:szCs w:val="28"/>
          <w:u w:val="single"/>
        </w:rPr>
      </w:pPr>
    </w:p>
    <w:p w14:paraId="2711BEE2" w14:textId="3426E74D" w:rsidR="00717010" w:rsidRPr="00D949D9" w:rsidRDefault="00717010" w:rsidP="0032625D">
      <w:pPr>
        <w:rPr>
          <w:rFonts w:asciiTheme="minorHAnsi" w:hAnsiTheme="minorHAnsi" w:cstheme="minorHAnsi"/>
          <w:sz w:val="28"/>
          <w:szCs w:val="28"/>
          <w:u w:val="single"/>
        </w:rPr>
      </w:pPr>
      <w:r w:rsidRPr="00D949D9">
        <w:rPr>
          <w:rFonts w:asciiTheme="minorHAnsi" w:hAnsiTheme="minorHAnsi" w:cstheme="minorHAnsi"/>
          <w:sz w:val="28"/>
          <w:szCs w:val="28"/>
          <w:u w:val="single"/>
        </w:rPr>
        <w:t>Lage:</w:t>
      </w:r>
    </w:p>
    <w:p w14:paraId="4A53A859"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In dem ruhigen Selfkantort Schalbruch, nur wenige Meter vom Wald entfernt ist dieser schöne Bungalow zu finden.</w:t>
      </w:r>
    </w:p>
    <w:p w14:paraId="066E48A9"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Schalbruch gehört zur westlichsten Gemeinde Selfkant und verfügt über eine schöne Dorfgemeinschaft mit diversen Vereinen wie beispielsweise einer Frauengemeinschaft, der freiwilligen Feuerwehr, einem Trommlercorps und vielem mehr.</w:t>
      </w:r>
    </w:p>
    <w:p w14:paraId="4FE62534"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 xml:space="preserve">Die wunderschöne Landschaft lässt sich bei einem entspannten Sonntagsspaziergang oder einer Fahrradtour genießen. </w:t>
      </w:r>
    </w:p>
    <w:p w14:paraId="4B2E235E"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Außerdem ist Schalbruch mit einer Grundschule und auch einem Kindergarten versehen.</w:t>
      </w:r>
    </w:p>
    <w:p w14:paraId="440FA111"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Eine Gesamtschule findet man in Gangelt oder Höngen, sowie ein Gymnasium in Heinsberg oder Geilenkirchen.</w:t>
      </w:r>
    </w:p>
    <w:p w14:paraId="26A2F3CD"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Diverse Einkaufsmöglichkeiten erreicht man beispielsweise in Tüddern oder Süsterseel und in Zukunft auch in Heilder.</w:t>
      </w:r>
    </w:p>
    <w:p w14:paraId="546FC528"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 xml:space="preserve">Auch verschiedene Restaurants sind im Selfkant vertreten, sowie in der Stadt Sittard in der benachbarten Niederlande. </w:t>
      </w:r>
    </w:p>
    <w:p w14:paraId="5EEB6685"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Über die B56 gelangt man in nur ca. 15 Minuten zur Autobahnauffahrt der A46 in Heinsberg Richtung Köln und Düsseldorf.</w:t>
      </w:r>
    </w:p>
    <w:p w14:paraId="07C8F81A" w14:textId="77777777" w:rsidR="006A2F93" w:rsidRPr="006A2F93" w:rsidRDefault="006A2F93" w:rsidP="006A2F93">
      <w:pPr>
        <w:rPr>
          <w:rFonts w:asciiTheme="minorHAnsi" w:hAnsiTheme="minorHAnsi" w:cstheme="minorHAnsi"/>
          <w:sz w:val="28"/>
          <w:szCs w:val="28"/>
        </w:rPr>
      </w:pPr>
      <w:r w:rsidRPr="006A2F93">
        <w:rPr>
          <w:rFonts w:asciiTheme="minorHAnsi" w:hAnsiTheme="minorHAnsi" w:cstheme="minorHAnsi"/>
          <w:sz w:val="28"/>
          <w:szCs w:val="28"/>
        </w:rPr>
        <w:t>Zu den niederländischen Städten Heerlen, Roermond und Maastricht benötigt man ca. 30 Minuten.</w:t>
      </w:r>
    </w:p>
    <w:p w14:paraId="206FCA02" w14:textId="77777777" w:rsidR="006C7820" w:rsidRDefault="006C7820" w:rsidP="005B1EC7">
      <w:pPr>
        <w:rPr>
          <w:rFonts w:asciiTheme="minorHAnsi" w:hAnsiTheme="minorHAnsi" w:cstheme="minorHAnsi"/>
          <w:sz w:val="28"/>
          <w:szCs w:val="28"/>
        </w:rPr>
      </w:pPr>
    </w:p>
    <w:p w14:paraId="1F7F5793" w14:textId="4B95F8B3" w:rsidR="00620A68" w:rsidRPr="00877056" w:rsidRDefault="00620A68" w:rsidP="005B1EC7">
      <w:pPr>
        <w:rPr>
          <w:rFonts w:asciiTheme="minorHAnsi" w:hAnsiTheme="minorHAnsi" w:cstheme="minorHAnsi"/>
          <w:sz w:val="28"/>
          <w:szCs w:val="28"/>
          <w:u w:val="single"/>
        </w:rPr>
      </w:pPr>
      <w:r w:rsidRPr="00877056">
        <w:rPr>
          <w:rFonts w:asciiTheme="minorHAnsi" w:hAnsiTheme="minorHAnsi" w:cstheme="minorHAnsi"/>
          <w:sz w:val="28"/>
          <w:szCs w:val="28"/>
          <w:u w:val="single"/>
        </w:rPr>
        <w:t>Sonstiges:</w:t>
      </w:r>
    </w:p>
    <w:p w14:paraId="49226CDE" w14:textId="49D66B96" w:rsidR="003B3C86" w:rsidRDefault="00877056" w:rsidP="00A76448">
      <w:pPr>
        <w:rPr>
          <w:rFonts w:asciiTheme="minorHAnsi" w:hAnsiTheme="minorHAnsi" w:cstheme="minorHAnsi"/>
          <w:sz w:val="28"/>
          <w:szCs w:val="28"/>
        </w:rPr>
      </w:pPr>
      <w:r w:rsidRPr="00877056">
        <w:rPr>
          <w:rFonts w:asciiTheme="minorHAnsi" w:hAnsiTheme="minorHAnsi" w:cstheme="minorHAnsi"/>
          <w:sz w:val="28"/>
          <w:szCs w:val="28"/>
        </w:rPr>
        <w:t>Immer wieder eröffnen sich mit dem Erwerb einer Immobilie auch Fragen, die in keinem Exposé beantwortet werden können. Wir stehen Ihnen deshalb gerne für nähere Informationen sowie für einen Besichtigungstermin zur Verfügung. Wir bitten um Verständnis, dass wir weitergehende Auskünfte zum angebotenen Objekt, nur nach Nennung ihrer vollständigen und korrekten Anschrift inkl. Telefonnummer sowie gültiger E-Mail-Adresse, erteilen können.</w:t>
      </w:r>
      <w:r w:rsidRPr="00877056">
        <w:rPr>
          <w:rFonts w:asciiTheme="minorHAnsi" w:hAnsiTheme="minorHAnsi" w:cstheme="minorHAnsi"/>
          <w:sz w:val="28"/>
          <w:szCs w:val="28"/>
        </w:rPr>
        <w:br/>
        <w:t>Die vorgenannten Informationen wurden nach bestem Wissen und Gewissen recherchiert. Für die Richtigkeit kann dennoch keine Haftung übernommen werd</w:t>
      </w:r>
      <w:r w:rsidR="00D52FFA">
        <w:rPr>
          <w:rFonts w:asciiTheme="minorHAnsi" w:hAnsiTheme="minorHAnsi" w:cstheme="minorHAnsi"/>
          <w:sz w:val="28"/>
          <w:szCs w:val="28"/>
        </w:rPr>
        <w:t>en.</w:t>
      </w:r>
    </w:p>
    <w:p w14:paraId="21E43A34" w14:textId="77777777" w:rsidR="006A2F93" w:rsidRDefault="006A2F93" w:rsidP="00A76448">
      <w:pPr>
        <w:rPr>
          <w:rFonts w:asciiTheme="minorHAnsi" w:hAnsiTheme="minorHAnsi" w:cstheme="minorHAnsi"/>
          <w:sz w:val="28"/>
          <w:szCs w:val="28"/>
        </w:rPr>
      </w:pPr>
    </w:p>
    <w:p w14:paraId="5FF338E9" w14:textId="77777777" w:rsidR="006A2F93" w:rsidRDefault="006A2F93" w:rsidP="00A76448">
      <w:pPr>
        <w:rPr>
          <w:rFonts w:asciiTheme="minorHAnsi" w:hAnsiTheme="minorHAnsi" w:cstheme="minorHAnsi"/>
          <w:sz w:val="28"/>
          <w:szCs w:val="28"/>
        </w:rPr>
      </w:pPr>
    </w:p>
    <w:p w14:paraId="42AF5DE6" w14:textId="77777777" w:rsidR="006A2F93" w:rsidRDefault="006A2F93" w:rsidP="00A76448">
      <w:pPr>
        <w:rPr>
          <w:rFonts w:asciiTheme="minorHAnsi" w:hAnsiTheme="minorHAnsi" w:cstheme="minorHAnsi"/>
          <w:sz w:val="28"/>
          <w:szCs w:val="28"/>
        </w:rPr>
      </w:pPr>
    </w:p>
    <w:p w14:paraId="35E81AAB" w14:textId="39AFAFF2" w:rsidR="006A2F93" w:rsidRDefault="006A2F93" w:rsidP="00A76448">
      <w:pPr>
        <w:rPr>
          <w:rFonts w:asciiTheme="minorHAnsi" w:hAnsiTheme="minorHAnsi" w:cstheme="minorHAnsi"/>
          <w:sz w:val="28"/>
          <w:szCs w:val="28"/>
        </w:rPr>
      </w:pPr>
      <w:r>
        <w:rPr>
          <w:noProof/>
        </w:rPr>
        <w:drawing>
          <wp:inline distT="0" distB="0" distL="0" distR="0" wp14:anchorId="5CD66939" wp14:editId="0B18D72D">
            <wp:extent cx="5280660" cy="3959682"/>
            <wp:effectExtent l="0" t="0" r="0" b="3175"/>
            <wp:docPr id="171440185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90476" cy="3967043"/>
                    </a:xfrm>
                    <a:prstGeom prst="rect">
                      <a:avLst/>
                    </a:prstGeom>
                    <a:noFill/>
                    <a:ln>
                      <a:noFill/>
                    </a:ln>
                  </pic:spPr>
                </pic:pic>
              </a:graphicData>
            </a:graphic>
          </wp:inline>
        </w:drawing>
      </w:r>
    </w:p>
    <w:p w14:paraId="74D7D0FA" w14:textId="77777777" w:rsidR="006A2F93" w:rsidRDefault="006A2F93" w:rsidP="00A76448">
      <w:pPr>
        <w:rPr>
          <w:rFonts w:asciiTheme="minorHAnsi" w:hAnsiTheme="minorHAnsi" w:cstheme="minorHAnsi"/>
          <w:sz w:val="28"/>
          <w:szCs w:val="28"/>
        </w:rPr>
      </w:pPr>
    </w:p>
    <w:p w14:paraId="398B5FE5" w14:textId="7D3EAEEE" w:rsidR="006A2F93" w:rsidRDefault="006A2F93" w:rsidP="00A76448">
      <w:pPr>
        <w:rPr>
          <w:rFonts w:asciiTheme="minorHAnsi" w:hAnsiTheme="minorHAnsi" w:cstheme="minorHAnsi"/>
          <w:sz w:val="28"/>
          <w:szCs w:val="28"/>
        </w:rPr>
      </w:pPr>
      <w:r>
        <w:rPr>
          <w:noProof/>
        </w:rPr>
        <w:drawing>
          <wp:inline distT="0" distB="0" distL="0" distR="0" wp14:anchorId="05CA29E4" wp14:editId="3D80A3CD">
            <wp:extent cx="5273040" cy="3953968"/>
            <wp:effectExtent l="0" t="0" r="3810" b="8890"/>
            <wp:docPr id="199213846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83965" cy="3962160"/>
                    </a:xfrm>
                    <a:prstGeom prst="rect">
                      <a:avLst/>
                    </a:prstGeom>
                    <a:noFill/>
                    <a:ln>
                      <a:noFill/>
                    </a:ln>
                  </pic:spPr>
                </pic:pic>
              </a:graphicData>
            </a:graphic>
          </wp:inline>
        </w:drawing>
      </w:r>
    </w:p>
    <w:p w14:paraId="1179C873" w14:textId="77777777" w:rsidR="006A2F93" w:rsidRDefault="006A2F93" w:rsidP="00A76448">
      <w:pPr>
        <w:rPr>
          <w:rFonts w:asciiTheme="minorHAnsi" w:hAnsiTheme="minorHAnsi" w:cstheme="minorHAnsi"/>
          <w:sz w:val="28"/>
          <w:szCs w:val="28"/>
        </w:rPr>
      </w:pPr>
    </w:p>
    <w:p w14:paraId="3EA83671" w14:textId="77777777" w:rsidR="006A2F93" w:rsidRDefault="006A2F93" w:rsidP="00A76448">
      <w:pPr>
        <w:rPr>
          <w:rFonts w:asciiTheme="minorHAnsi" w:hAnsiTheme="minorHAnsi" w:cstheme="minorHAnsi"/>
          <w:sz w:val="28"/>
          <w:szCs w:val="28"/>
        </w:rPr>
      </w:pPr>
    </w:p>
    <w:p w14:paraId="0D1F84D0" w14:textId="77777777" w:rsidR="006A2F93" w:rsidRDefault="006A2F93" w:rsidP="00A76448">
      <w:pPr>
        <w:rPr>
          <w:rFonts w:asciiTheme="minorHAnsi" w:hAnsiTheme="minorHAnsi" w:cstheme="minorHAnsi"/>
          <w:sz w:val="28"/>
          <w:szCs w:val="28"/>
        </w:rPr>
      </w:pPr>
    </w:p>
    <w:p w14:paraId="0CCC26FA" w14:textId="0B59F6AF" w:rsidR="006A2F93" w:rsidRDefault="006A2F93" w:rsidP="00A76448">
      <w:pPr>
        <w:rPr>
          <w:rFonts w:asciiTheme="minorHAnsi" w:hAnsiTheme="minorHAnsi" w:cstheme="minorHAnsi"/>
          <w:sz w:val="28"/>
          <w:szCs w:val="28"/>
        </w:rPr>
      </w:pPr>
      <w:r>
        <w:rPr>
          <w:noProof/>
        </w:rPr>
        <w:drawing>
          <wp:inline distT="0" distB="0" distL="0" distR="0" wp14:anchorId="3C6BB2BA" wp14:editId="138A58E2">
            <wp:extent cx="5280660" cy="3959682"/>
            <wp:effectExtent l="0" t="0" r="0" b="3175"/>
            <wp:docPr id="89060556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90442" cy="3967017"/>
                    </a:xfrm>
                    <a:prstGeom prst="rect">
                      <a:avLst/>
                    </a:prstGeom>
                    <a:noFill/>
                    <a:ln>
                      <a:noFill/>
                    </a:ln>
                  </pic:spPr>
                </pic:pic>
              </a:graphicData>
            </a:graphic>
          </wp:inline>
        </w:drawing>
      </w:r>
    </w:p>
    <w:p w14:paraId="504FB41B" w14:textId="77777777" w:rsidR="006A2F93" w:rsidRDefault="006A2F93" w:rsidP="00A76448">
      <w:pPr>
        <w:rPr>
          <w:rFonts w:asciiTheme="minorHAnsi" w:hAnsiTheme="minorHAnsi" w:cstheme="minorHAnsi"/>
          <w:sz w:val="28"/>
          <w:szCs w:val="28"/>
        </w:rPr>
      </w:pPr>
    </w:p>
    <w:p w14:paraId="26BC0016" w14:textId="28D058A2" w:rsidR="006A2F93" w:rsidRDefault="006A2F93" w:rsidP="00A76448">
      <w:pPr>
        <w:rPr>
          <w:rFonts w:asciiTheme="minorHAnsi" w:hAnsiTheme="minorHAnsi" w:cstheme="minorHAnsi"/>
          <w:sz w:val="28"/>
          <w:szCs w:val="28"/>
        </w:rPr>
      </w:pPr>
      <w:r>
        <w:rPr>
          <w:noProof/>
        </w:rPr>
        <w:drawing>
          <wp:inline distT="0" distB="0" distL="0" distR="0" wp14:anchorId="3E374E20" wp14:editId="7599421D">
            <wp:extent cx="5288280" cy="3965396"/>
            <wp:effectExtent l="0" t="0" r="7620" b="0"/>
            <wp:docPr id="741755101"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98549" cy="3973096"/>
                    </a:xfrm>
                    <a:prstGeom prst="rect">
                      <a:avLst/>
                    </a:prstGeom>
                    <a:noFill/>
                    <a:ln>
                      <a:noFill/>
                    </a:ln>
                  </pic:spPr>
                </pic:pic>
              </a:graphicData>
            </a:graphic>
          </wp:inline>
        </w:drawing>
      </w:r>
    </w:p>
    <w:p w14:paraId="1D5B1366" w14:textId="77777777" w:rsidR="006A2F93" w:rsidRDefault="006A2F93" w:rsidP="00A76448">
      <w:pPr>
        <w:rPr>
          <w:rFonts w:asciiTheme="minorHAnsi" w:hAnsiTheme="minorHAnsi" w:cstheme="minorHAnsi"/>
          <w:sz w:val="28"/>
          <w:szCs w:val="28"/>
        </w:rPr>
      </w:pPr>
    </w:p>
    <w:p w14:paraId="156185DF" w14:textId="77777777" w:rsidR="006A2F93" w:rsidRDefault="006A2F93" w:rsidP="00A76448">
      <w:pPr>
        <w:rPr>
          <w:rFonts w:asciiTheme="minorHAnsi" w:hAnsiTheme="minorHAnsi" w:cstheme="minorHAnsi"/>
          <w:sz w:val="28"/>
          <w:szCs w:val="28"/>
        </w:rPr>
      </w:pPr>
    </w:p>
    <w:p w14:paraId="5692A608" w14:textId="77777777" w:rsidR="006A2F93" w:rsidRDefault="006A2F93" w:rsidP="00A76448">
      <w:pPr>
        <w:rPr>
          <w:rFonts w:asciiTheme="minorHAnsi" w:hAnsiTheme="minorHAnsi" w:cstheme="minorHAnsi"/>
          <w:sz w:val="28"/>
          <w:szCs w:val="28"/>
        </w:rPr>
      </w:pPr>
    </w:p>
    <w:p w14:paraId="1C56A7B7" w14:textId="502543D6" w:rsidR="006A2F93" w:rsidRDefault="006A2F93" w:rsidP="00A76448">
      <w:pPr>
        <w:rPr>
          <w:rFonts w:asciiTheme="minorHAnsi" w:hAnsiTheme="minorHAnsi" w:cstheme="minorHAnsi"/>
          <w:sz w:val="28"/>
          <w:szCs w:val="28"/>
        </w:rPr>
      </w:pPr>
      <w:r>
        <w:rPr>
          <w:noProof/>
        </w:rPr>
        <w:drawing>
          <wp:inline distT="0" distB="0" distL="0" distR="0" wp14:anchorId="0E5CD333" wp14:editId="4616D940">
            <wp:extent cx="5288280" cy="3965396"/>
            <wp:effectExtent l="0" t="0" r="7620" b="0"/>
            <wp:docPr id="61677529"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95728" cy="3970981"/>
                    </a:xfrm>
                    <a:prstGeom prst="rect">
                      <a:avLst/>
                    </a:prstGeom>
                    <a:noFill/>
                    <a:ln>
                      <a:noFill/>
                    </a:ln>
                  </pic:spPr>
                </pic:pic>
              </a:graphicData>
            </a:graphic>
          </wp:inline>
        </w:drawing>
      </w:r>
    </w:p>
    <w:p w14:paraId="790D8D70" w14:textId="77777777" w:rsidR="006A2F93" w:rsidRDefault="006A2F93" w:rsidP="00A76448">
      <w:pPr>
        <w:rPr>
          <w:rFonts w:asciiTheme="minorHAnsi" w:hAnsiTheme="minorHAnsi" w:cstheme="minorHAnsi"/>
          <w:sz w:val="28"/>
          <w:szCs w:val="28"/>
        </w:rPr>
      </w:pPr>
    </w:p>
    <w:p w14:paraId="212DF0FD" w14:textId="4B70404D" w:rsidR="006A2F93" w:rsidRDefault="006A2F93" w:rsidP="00A76448">
      <w:pPr>
        <w:rPr>
          <w:rFonts w:asciiTheme="minorHAnsi" w:hAnsiTheme="minorHAnsi" w:cstheme="minorHAnsi"/>
          <w:sz w:val="28"/>
          <w:szCs w:val="28"/>
        </w:rPr>
      </w:pPr>
      <w:r>
        <w:rPr>
          <w:noProof/>
        </w:rPr>
        <w:drawing>
          <wp:inline distT="0" distB="0" distL="0" distR="0" wp14:anchorId="5C59366C" wp14:editId="0984C8C5">
            <wp:extent cx="5288280" cy="3965396"/>
            <wp:effectExtent l="0" t="0" r="7620" b="0"/>
            <wp:docPr id="3799823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07912" cy="3980117"/>
                    </a:xfrm>
                    <a:prstGeom prst="rect">
                      <a:avLst/>
                    </a:prstGeom>
                    <a:noFill/>
                    <a:ln>
                      <a:noFill/>
                    </a:ln>
                  </pic:spPr>
                </pic:pic>
              </a:graphicData>
            </a:graphic>
          </wp:inline>
        </w:drawing>
      </w:r>
    </w:p>
    <w:p w14:paraId="3F398343" w14:textId="77777777" w:rsidR="006A2F93" w:rsidRDefault="006A2F93" w:rsidP="00A76448">
      <w:pPr>
        <w:rPr>
          <w:rFonts w:asciiTheme="minorHAnsi" w:hAnsiTheme="minorHAnsi" w:cstheme="minorHAnsi"/>
          <w:sz w:val="28"/>
          <w:szCs w:val="28"/>
        </w:rPr>
      </w:pPr>
    </w:p>
    <w:p w14:paraId="2E2150A3" w14:textId="77777777" w:rsidR="006A2F93" w:rsidRDefault="006A2F93" w:rsidP="00A76448">
      <w:pPr>
        <w:rPr>
          <w:rFonts w:asciiTheme="minorHAnsi" w:hAnsiTheme="minorHAnsi" w:cstheme="minorHAnsi"/>
          <w:sz w:val="28"/>
          <w:szCs w:val="28"/>
        </w:rPr>
      </w:pPr>
    </w:p>
    <w:p w14:paraId="7C8751DB" w14:textId="77777777" w:rsidR="006A2F93" w:rsidRDefault="006A2F93" w:rsidP="00A76448">
      <w:pPr>
        <w:rPr>
          <w:rFonts w:asciiTheme="minorHAnsi" w:hAnsiTheme="minorHAnsi" w:cstheme="minorHAnsi"/>
          <w:sz w:val="28"/>
          <w:szCs w:val="28"/>
        </w:rPr>
      </w:pPr>
    </w:p>
    <w:p w14:paraId="61B009BA" w14:textId="48EA6FA2" w:rsidR="006A2F93" w:rsidRDefault="006A2F93" w:rsidP="006A2F93">
      <w:pPr>
        <w:jc w:val="both"/>
        <w:rPr>
          <w:rFonts w:asciiTheme="minorHAnsi" w:hAnsiTheme="minorHAnsi" w:cstheme="minorHAnsi"/>
          <w:sz w:val="28"/>
          <w:szCs w:val="28"/>
        </w:rPr>
      </w:pPr>
      <w:r>
        <w:rPr>
          <w:noProof/>
        </w:rPr>
        <w:drawing>
          <wp:inline distT="0" distB="0" distL="0" distR="0" wp14:anchorId="4FCA9CFA" wp14:editId="4728F67C">
            <wp:extent cx="5265420" cy="3948255"/>
            <wp:effectExtent l="0" t="0" r="0" b="0"/>
            <wp:docPr id="163574382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81200" cy="3960087"/>
                    </a:xfrm>
                    <a:prstGeom prst="rect">
                      <a:avLst/>
                    </a:prstGeom>
                    <a:noFill/>
                    <a:ln>
                      <a:noFill/>
                    </a:ln>
                  </pic:spPr>
                </pic:pic>
              </a:graphicData>
            </a:graphic>
          </wp:inline>
        </w:drawing>
      </w:r>
    </w:p>
    <w:p w14:paraId="73155D94" w14:textId="77777777" w:rsidR="006A2F93" w:rsidRDefault="006A2F93" w:rsidP="006A2F93">
      <w:pPr>
        <w:jc w:val="both"/>
        <w:rPr>
          <w:rFonts w:asciiTheme="minorHAnsi" w:hAnsiTheme="minorHAnsi" w:cstheme="minorHAnsi"/>
          <w:sz w:val="28"/>
          <w:szCs w:val="28"/>
        </w:rPr>
      </w:pPr>
    </w:p>
    <w:p w14:paraId="333903E0" w14:textId="22D97D5C" w:rsidR="006A2F93" w:rsidRDefault="006A2F93" w:rsidP="006A2F93">
      <w:pPr>
        <w:jc w:val="both"/>
        <w:rPr>
          <w:rFonts w:asciiTheme="minorHAnsi" w:hAnsiTheme="minorHAnsi" w:cstheme="minorHAnsi"/>
          <w:sz w:val="28"/>
          <w:szCs w:val="28"/>
        </w:rPr>
      </w:pPr>
      <w:r>
        <w:rPr>
          <w:noProof/>
        </w:rPr>
        <w:drawing>
          <wp:inline distT="0" distB="0" distL="0" distR="0" wp14:anchorId="4A21BEB7" wp14:editId="127FAD53">
            <wp:extent cx="5280660" cy="3959682"/>
            <wp:effectExtent l="0" t="0" r="0" b="3175"/>
            <wp:docPr id="652074594"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5666" cy="3970934"/>
                    </a:xfrm>
                    <a:prstGeom prst="rect">
                      <a:avLst/>
                    </a:prstGeom>
                    <a:noFill/>
                    <a:ln>
                      <a:noFill/>
                    </a:ln>
                  </pic:spPr>
                </pic:pic>
              </a:graphicData>
            </a:graphic>
          </wp:inline>
        </w:drawing>
      </w:r>
    </w:p>
    <w:p w14:paraId="50FF7989" w14:textId="77777777" w:rsidR="006A2F93" w:rsidRDefault="006A2F93" w:rsidP="006A2F93">
      <w:pPr>
        <w:jc w:val="both"/>
        <w:rPr>
          <w:rFonts w:asciiTheme="minorHAnsi" w:hAnsiTheme="minorHAnsi" w:cstheme="minorHAnsi"/>
          <w:sz w:val="28"/>
          <w:szCs w:val="28"/>
        </w:rPr>
      </w:pPr>
    </w:p>
    <w:p w14:paraId="675327CE" w14:textId="77777777" w:rsidR="006A2F93" w:rsidRDefault="006A2F93" w:rsidP="006A2F93">
      <w:pPr>
        <w:jc w:val="both"/>
        <w:rPr>
          <w:rFonts w:asciiTheme="minorHAnsi" w:hAnsiTheme="minorHAnsi" w:cstheme="minorHAnsi"/>
          <w:sz w:val="28"/>
          <w:szCs w:val="28"/>
        </w:rPr>
      </w:pPr>
    </w:p>
    <w:p w14:paraId="19977A08" w14:textId="77777777" w:rsidR="006A2F93" w:rsidRDefault="006A2F93" w:rsidP="006A2F93">
      <w:pPr>
        <w:jc w:val="both"/>
        <w:rPr>
          <w:rFonts w:asciiTheme="minorHAnsi" w:hAnsiTheme="minorHAnsi" w:cstheme="minorHAnsi"/>
          <w:sz w:val="28"/>
          <w:szCs w:val="28"/>
        </w:rPr>
      </w:pPr>
    </w:p>
    <w:p w14:paraId="759FB2FD" w14:textId="0064C975" w:rsidR="006A2F93" w:rsidRDefault="006A2F93" w:rsidP="006A2F93">
      <w:pPr>
        <w:jc w:val="both"/>
        <w:rPr>
          <w:rFonts w:asciiTheme="minorHAnsi" w:hAnsiTheme="minorHAnsi" w:cstheme="minorHAnsi"/>
          <w:sz w:val="28"/>
          <w:szCs w:val="28"/>
        </w:rPr>
      </w:pPr>
      <w:r>
        <w:rPr>
          <w:noProof/>
        </w:rPr>
        <w:drawing>
          <wp:inline distT="0" distB="0" distL="0" distR="0" wp14:anchorId="3074E5EE" wp14:editId="66FCFCEB">
            <wp:extent cx="5265420" cy="3948255"/>
            <wp:effectExtent l="0" t="0" r="0" b="0"/>
            <wp:docPr id="2007622336"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0550" cy="3952101"/>
                    </a:xfrm>
                    <a:prstGeom prst="rect">
                      <a:avLst/>
                    </a:prstGeom>
                    <a:noFill/>
                    <a:ln>
                      <a:noFill/>
                    </a:ln>
                  </pic:spPr>
                </pic:pic>
              </a:graphicData>
            </a:graphic>
          </wp:inline>
        </w:drawing>
      </w:r>
    </w:p>
    <w:p w14:paraId="605A7CBD" w14:textId="77777777" w:rsidR="006A2F93" w:rsidRDefault="006A2F93" w:rsidP="006A2F93">
      <w:pPr>
        <w:jc w:val="both"/>
        <w:rPr>
          <w:rFonts w:asciiTheme="minorHAnsi" w:hAnsiTheme="minorHAnsi" w:cstheme="minorHAnsi"/>
          <w:sz w:val="28"/>
          <w:szCs w:val="28"/>
        </w:rPr>
      </w:pPr>
    </w:p>
    <w:p w14:paraId="0F67EA56" w14:textId="5C102C43" w:rsidR="006A2F93" w:rsidRDefault="006A2F93" w:rsidP="006A2F93">
      <w:pPr>
        <w:jc w:val="both"/>
        <w:rPr>
          <w:rFonts w:asciiTheme="minorHAnsi" w:hAnsiTheme="minorHAnsi" w:cstheme="minorHAnsi"/>
          <w:sz w:val="28"/>
          <w:szCs w:val="28"/>
        </w:rPr>
      </w:pPr>
      <w:r>
        <w:rPr>
          <w:noProof/>
        </w:rPr>
        <w:drawing>
          <wp:inline distT="0" distB="0" distL="0" distR="0" wp14:anchorId="1A7C3A7F" wp14:editId="4CC2C499">
            <wp:extent cx="5265420" cy="3948255"/>
            <wp:effectExtent l="0" t="0" r="0" b="0"/>
            <wp:docPr id="754960228"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5024" cy="3955457"/>
                    </a:xfrm>
                    <a:prstGeom prst="rect">
                      <a:avLst/>
                    </a:prstGeom>
                    <a:noFill/>
                    <a:ln>
                      <a:noFill/>
                    </a:ln>
                  </pic:spPr>
                </pic:pic>
              </a:graphicData>
            </a:graphic>
          </wp:inline>
        </w:drawing>
      </w:r>
    </w:p>
    <w:p w14:paraId="7926D5B6" w14:textId="77777777" w:rsidR="006A2F93" w:rsidRDefault="006A2F93" w:rsidP="006A2F93">
      <w:pPr>
        <w:jc w:val="both"/>
        <w:rPr>
          <w:rFonts w:asciiTheme="minorHAnsi" w:hAnsiTheme="minorHAnsi" w:cstheme="minorHAnsi"/>
          <w:sz w:val="28"/>
          <w:szCs w:val="28"/>
        </w:rPr>
      </w:pPr>
    </w:p>
    <w:p w14:paraId="261F6618" w14:textId="77777777" w:rsidR="006A2F93" w:rsidRDefault="006A2F93" w:rsidP="006A2F93">
      <w:pPr>
        <w:jc w:val="both"/>
        <w:rPr>
          <w:rFonts w:asciiTheme="minorHAnsi" w:hAnsiTheme="minorHAnsi" w:cstheme="minorHAnsi"/>
          <w:sz w:val="28"/>
          <w:szCs w:val="28"/>
        </w:rPr>
      </w:pPr>
    </w:p>
    <w:p w14:paraId="146D889F" w14:textId="77777777" w:rsidR="006A2F93" w:rsidRDefault="006A2F93" w:rsidP="006A2F93">
      <w:pPr>
        <w:jc w:val="both"/>
        <w:rPr>
          <w:rFonts w:asciiTheme="minorHAnsi" w:hAnsiTheme="minorHAnsi" w:cstheme="minorHAnsi"/>
          <w:sz w:val="28"/>
          <w:szCs w:val="28"/>
        </w:rPr>
      </w:pPr>
    </w:p>
    <w:p w14:paraId="4309261E" w14:textId="12237729" w:rsidR="006A2F93" w:rsidRDefault="006A2F93" w:rsidP="006A2F93">
      <w:pPr>
        <w:jc w:val="both"/>
        <w:rPr>
          <w:rFonts w:asciiTheme="minorHAnsi" w:hAnsiTheme="minorHAnsi" w:cstheme="minorHAnsi"/>
          <w:sz w:val="28"/>
          <w:szCs w:val="28"/>
        </w:rPr>
      </w:pPr>
      <w:r>
        <w:rPr>
          <w:noProof/>
        </w:rPr>
        <w:drawing>
          <wp:inline distT="0" distB="0" distL="0" distR="0" wp14:anchorId="4F89B983" wp14:editId="6E3D9D27">
            <wp:extent cx="5280660" cy="3959682"/>
            <wp:effectExtent l="0" t="0" r="0" b="3175"/>
            <wp:docPr id="149973846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88648" cy="3965672"/>
                    </a:xfrm>
                    <a:prstGeom prst="rect">
                      <a:avLst/>
                    </a:prstGeom>
                    <a:noFill/>
                    <a:ln>
                      <a:noFill/>
                    </a:ln>
                  </pic:spPr>
                </pic:pic>
              </a:graphicData>
            </a:graphic>
          </wp:inline>
        </w:drawing>
      </w:r>
    </w:p>
    <w:p w14:paraId="22380506" w14:textId="77777777" w:rsidR="006A2F93" w:rsidRDefault="006A2F93" w:rsidP="006A2F93">
      <w:pPr>
        <w:jc w:val="both"/>
        <w:rPr>
          <w:rFonts w:asciiTheme="minorHAnsi" w:hAnsiTheme="minorHAnsi" w:cstheme="minorHAnsi"/>
          <w:sz w:val="28"/>
          <w:szCs w:val="28"/>
        </w:rPr>
      </w:pPr>
    </w:p>
    <w:p w14:paraId="687C6092" w14:textId="15A0EA53" w:rsidR="006A2F93" w:rsidRDefault="006A2F93" w:rsidP="006A2F93">
      <w:pPr>
        <w:jc w:val="both"/>
        <w:rPr>
          <w:rFonts w:asciiTheme="minorHAnsi" w:hAnsiTheme="minorHAnsi" w:cstheme="minorHAnsi"/>
          <w:sz w:val="28"/>
          <w:szCs w:val="28"/>
        </w:rPr>
      </w:pPr>
      <w:r>
        <w:rPr>
          <w:noProof/>
        </w:rPr>
        <w:drawing>
          <wp:inline distT="0" distB="0" distL="0" distR="0" wp14:anchorId="3AE95571" wp14:editId="5D6B08CE">
            <wp:extent cx="5273040" cy="3953967"/>
            <wp:effectExtent l="0" t="0" r="3810" b="8890"/>
            <wp:docPr id="191275877"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80780" cy="3959771"/>
                    </a:xfrm>
                    <a:prstGeom prst="rect">
                      <a:avLst/>
                    </a:prstGeom>
                    <a:noFill/>
                    <a:ln>
                      <a:noFill/>
                    </a:ln>
                  </pic:spPr>
                </pic:pic>
              </a:graphicData>
            </a:graphic>
          </wp:inline>
        </w:drawing>
      </w:r>
    </w:p>
    <w:p w14:paraId="362B020F" w14:textId="77777777" w:rsidR="006A2F93" w:rsidRDefault="006A2F93" w:rsidP="006A2F93">
      <w:pPr>
        <w:jc w:val="both"/>
        <w:rPr>
          <w:rFonts w:asciiTheme="minorHAnsi" w:hAnsiTheme="minorHAnsi" w:cstheme="minorHAnsi"/>
          <w:sz w:val="28"/>
          <w:szCs w:val="28"/>
        </w:rPr>
      </w:pPr>
    </w:p>
    <w:p w14:paraId="6F557FEC" w14:textId="77777777" w:rsidR="006A2F93" w:rsidRDefault="006A2F93" w:rsidP="006A2F93">
      <w:pPr>
        <w:jc w:val="both"/>
        <w:rPr>
          <w:rFonts w:asciiTheme="minorHAnsi" w:hAnsiTheme="minorHAnsi" w:cstheme="minorHAnsi"/>
          <w:sz w:val="28"/>
          <w:szCs w:val="28"/>
        </w:rPr>
      </w:pPr>
    </w:p>
    <w:p w14:paraId="6EA60049" w14:textId="77777777" w:rsidR="006A2F93" w:rsidRDefault="006A2F93" w:rsidP="006A2F93">
      <w:pPr>
        <w:jc w:val="both"/>
        <w:rPr>
          <w:rFonts w:asciiTheme="minorHAnsi" w:hAnsiTheme="minorHAnsi" w:cstheme="minorHAnsi"/>
          <w:sz w:val="28"/>
          <w:szCs w:val="28"/>
        </w:rPr>
      </w:pPr>
    </w:p>
    <w:p w14:paraId="69E8938B" w14:textId="49EEBFAB" w:rsidR="006A2F93" w:rsidRDefault="006A2F93" w:rsidP="006A2F93">
      <w:pPr>
        <w:jc w:val="both"/>
        <w:rPr>
          <w:rFonts w:asciiTheme="minorHAnsi" w:hAnsiTheme="minorHAnsi" w:cstheme="minorHAnsi"/>
          <w:sz w:val="28"/>
          <w:szCs w:val="28"/>
        </w:rPr>
      </w:pPr>
      <w:r>
        <w:rPr>
          <w:noProof/>
        </w:rPr>
        <w:drawing>
          <wp:inline distT="0" distB="0" distL="0" distR="0" wp14:anchorId="463F751A" wp14:editId="32ED8744">
            <wp:extent cx="5295900" cy="3971110"/>
            <wp:effectExtent l="0" t="0" r="0" b="0"/>
            <wp:docPr id="158331966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02142" cy="3975791"/>
                    </a:xfrm>
                    <a:prstGeom prst="rect">
                      <a:avLst/>
                    </a:prstGeom>
                    <a:noFill/>
                    <a:ln>
                      <a:noFill/>
                    </a:ln>
                  </pic:spPr>
                </pic:pic>
              </a:graphicData>
            </a:graphic>
          </wp:inline>
        </w:drawing>
      </w:r>
    </w:p>
    <w:p w14:paraId="0853A733" w14:textId="77777777" w:rsidR="006A2F93" w:rsidRDefault="006A2F93" w:rsidP="006A2F93">
      <w:pPr>
        <w:jc w:val="both"/>
        <w:rPr>
          <w:rFonts w:asciiTheme="minorHAnsi" w:hAnsiTheme="minorHAnsi" w:cstheme="minorHAnsi"/>
          <w:sz w:val="28"/>
          <w:szCs w:val="28"/>
        </w:rPr>
      </w:pPr>
    </w:p>
    <w:p w14:paraId="5B1B334D" w14:textId="2CCC6F5E" w:rsidR="006A2F93" w:rsidRDefault="006A2F93" w:rsidP="006A2F93">
      <w:pPr>
        <w:jc w:val="both"/>
        <w:rPr>
          <w:rFonts w:asciiTheme="minorHAnsi" w:hAnsiTheme="minorHAnsi" w:cstheme="minorHAnsi"/>
          <w:sz w:val="28"/>
          <w:szCs w:val="28"/>
        </w:rPr>
      </w:pPr>
      <w:r>
        <w:rPr>
          <w:noProof/>
        </w:rPr>
        <w:drawing>
          <wp:inline distT="0" distB="0" distL="0" distR="0" wp14:anchorId="272CD905" wp14:editId="328BA960">
            <wp:extent cx="5280660" cy="3959682"/>
            <wp:effectExtent l="0" t="0" r="0" b="3175"/>
            <wp:docPr id="57476250"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86926" cy="3964381"/>
                    </a:xfrm>
                    <a:prstGeom prst="rect">
                      <a:avLst/>
                    </a:prstGeom>
                    <a:noFill/>
                    <a:ln>
                      <a:noFill/>
                    </a:ln>
                  </pic:spPr>
                </pic:pic>
              </a:graphicData>
            </a:graphic>
          </wp:inline>
        </w:drawing>
      </w:r>
    </w:p>
    <w:sectPr w:rsidR="006A2F93" w:rsidSect="00D359D5">
      <w:headerReference w:type="even" r:id="rId23"/>
      <w:headerReference w:type="default" r:id="rId24"/>
      <w:footerReference w:type="even" r:id="rId25"/>
      <w:headerReference w:type="first" r:id="rId26"/>
      <w:footerReference w:type="first" r:id="rId27"/>
      <w:pgSz w:w="11906" w:h="16838" w:code="9"/>
      <w:pgMar w:top="1440" w:right="1080" w:bottom="1440" w:left="1080" w:header="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6FD252" w14:textId="77777777" w:rsidR="009E7026" w:rsidRDefault="009E7026" w:rsidP="00EC4562">
      <w:r>
        <w:separator/>
      </w:r>
    </w:p>
  </w:endnote>
  <w:endnote w:type="continuationSeparator" w:id="0">
    <w:p w14:paraId="5BDAE24B" w14:textId="77777777" w:rsidR="009E7026" w:rsidRDefault="009E7026" w:rsidP="00EC45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Myriad Pro">
    <w:altName w:val="Segoe UI"/>
    <w:panose1 w:val="00000000000000000000"/>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 Sans Condensed Light">
    <w:charset w:val="00"/>
    <w:family w:val="swiss"/>
    <w:pitch w:val="variable"/>
    <w:sig w:usb0="E00002EF" w:usb1="4000205B" w:usb2="00000028"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5E50CB" w14:textId="77777777" w:rsidR="00C95518" w:rsidRDefault="00C95518" w:rsidP="00932B98">
    <w:pPr>
      <w:pStyle w:val="Fuzeile"/>
      <w:framePr w:wrap="none"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2E4E325F" w14:textId="77777777" w:rsidR="00C95518" w:rsidRDefault="00C95518" w:rsidP="00932B98">
    <w:pPr>
      <w:pStyle w:val="Fuzeile"/>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20BB" w14:textId="77777777" w:rsidR="00C95518" w:rsidRDefault="00C95518" w:rsidP="00932B98">
    <w:pPr>
      <w:pStyle w:val="Fuzeile"/>
      <w:framePr w:wrap="none" w:vAnchor="text" w:hAnchor="page" w:x="1135" w:y="84"/>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1</w:t>
    </w:r>
    <w:r>
      <w:rPr>
        <w:rStyle w:val="Seitenzahl"/>
      </w:rPr>
      <w:fldChar w:fldCharType="end"/>
    </w:r>
  </w:p>
  <w:p w14:paraId="18F082EC" w14:textId="703A7462" w:rsidR="00C95518" w:rsidRPr="001F0314" w:rsidRDefault="00C95518" w:rsidP="00D54788">
    <w:pPr>
      <w:pStyle w:val="Fuzeile"/>
      <w:ind w:firstLine="360"/>
    </w:pPr>
    <w:r>
      <w:rPr>
        <w:noProof/>
      </w:rPr>
      <w:fldChar w:fldCharType="begin"/>
    </w:r>
    <w:r>
      <w:rPr>
        <w:noProof/>
      </w:rPr>
      <w:instrText xml:space="preserve"> FILENAME \p </w:instrText>
    </w:r>
    <w:r>
      <w:rPr>
        <w:noProof/>
      </w:rPr>
      <w:fldChar w:fldCharType="separate"/>
    </w:r>
    <w:r w:rsidR="00E77A77">
      <w:rPr>
        <w:noProof/>
      </w:rPr>
      <w:t>Z:\TSH Immobilien Ordner\Beschreibung Miet Kaufobjekte\Exposé Am Damm 38, Breberen.docx</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443F62" w14:textId="77777777" w:rsidR="009E7026" w:rsidRDefault="009E7026" w:rsidP="00EC4562">
      <w:r>
        <w:separator/>
      </w:r>
    </w:p>
  </w:footnote>
  <w:footnote w:type="continuationSeparator" w:id="0">
    <w:p w14:paraId="08262F6C" w14:textId="77777777" w:rsidR="009E7026" w:rsidRDefault="009E7026" w:rsidP="00EC45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048AFA" w14:textId="77777777" w:rsidR="00C95518" w:rsidRDefault="00000000">
    <w:pPr>
      <w:pStyle w:val="Kopfzeile"/>
    </w:pPr>
    <w:r>
      <w:rPr>
        <w:noProof/>
        <w:lang w:eastAsia="de-DE"/>
      </w:rPr>
      <w:pict w14:anchorId="596992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Volumes/Projekte-1/Tetz Ingenieure/PRINT/Briefbogen/Word-Vorlagen/zweitblatt_tetz_x.BMP" style="position:absolute;margin-left:0;margin-top:0;width:599.75pt;height:778.8pt;z-index:-251657728;mso-wrap-edited:f;mso-width-percent:0;mso-height-percent:0;mso-position-horizontal:center;mso-position-horizontal-relative:margin;mso-position-vertical:center;mso-position-vertical-relative:margin;mso-width-percent:0;mso-height-percent:0" o:allowincell="f">
          <v:imagedata r:id="rId1" o:title="zweitblatt_tetz_x"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192D97" w14:textId="77777777" w:rsidR="00C95518" w:rsidRDefault="00C95518">
    <w:pPr>
      <w:pStyle w:val="Kopfzeile"/>
    </w:pPr>
    <w:r>
      <w:rPr>
        <w:noProof/>
        <w:lang w:eastAsia="de-DE"/>
      </w:rPr>
      <w:drawing>
        <wp:anchor distT="0" distB="0" distL="114300" distR="114300" simplePos="0" relativeHeight="251657728" behindDoc="1" locked="0" layoutInCell="1" allowOverlap="1" wp14:anchorId="42389ED8" wp14:editId="1132A162">
          <wp:simplePos x="0" y="0"/>
          <wp:positionH relativeFrom="column">
            <wp:posOffset>-720090</wp:posOffset>
          </wp:positionH>
          <wp:positionV relativeFrom="page">
            <wp:posOffset>2631</wp:posOffset>
          </wp:positionV>
          <wp:extent cx="7560000" cy="10684800"/>
          <wp:effectExtent l="0" t="0" r="0" b="0"/>
          <wp:wrapNone/>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weitblatt_tetz_final.BMP"/>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48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91509" w14:textId="77777777" w:rsidR="00C95518" w:rsidRPr="000433E1" w:rsidRDefault="00C95518" w:rsidP="000433E1">
    <w:r w:rsidRPr="000433E1">
      <w:rPr>
        <w:noProof/>
      </w:rPr>
      <w:drawing>
        <wp:anchor distT="0" distB="0" distL="114300" distR="114300" simplePos="0" relativeHeight="251656704" behindDoc="1" locked="0" layoutInCell="1" allowOverlap="1" wp14:anchorId="5E65E911" wp14:editId="06AB216C">
          <wp:simplePos x="0" y="0"/>
          <wp:positionH relativeFrom="margin">
            <wp:posOffset>-716915</wp:posOffset>
          </wp:positionH>
          <wp:positionV relativeFrom="margin">
            <wp:posOffset>-1884680</wp:posOffset>
          </wp:positionV>
          <wp:extent cx="7563600" cy="10692000"/>
          <wp:effectExtent l="0" t="0" r="5715" b="1905"/>
          <wp:wrapNone/>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riefbogen_tetz_x.BMP"/>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5433460"/>
    <w:multiLevelType w:val="hybridMultilevel"/>
    <w:tmpl w:val="ACBE9120"/>
    <w:lvl w:ilvl="0" w:tplc="F0AECC8C">
      <w:numFmt w:val="bullet"/>
      <w:lvlText w:val="-"/>
      <w:lvlJc w:val="left"/>
      <w:pPr>
        <w:ind w:left="720" w:hanging="360"/>
      </w:pPr>
      <w:rPr>
        <w:rFonts w:ascii="Myriad Pro" w:eastAsia="Calibri" w:hAnsi="Myriad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105107593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08"/>
  <w:hyphenationZone w:val="425"/>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A93"/>
    <w:rsid w:val="000120F3"/>
    <w:rsid w:val="000122E7"/>
    <w:rsid w:val="0002058A"/>
    <w:rsid w:val="00024F96"/>
    <w:rsid w:val="000433E1"/>
    <w:rsid w:val="00044346"/>
    <w:rsid w:val="0004657E"/>
    <w:rsid w:val="000674C5"/>
    <w:rsid w:val="000727BE"/>
    <w:rsid w:val="00072C72"/>
    <w:rsid w:val="000737C8"/>
    <w:rsid w:val="00076BE6"/>
    <w:rsid w:val="0007759C"/>
    <w:rsid w:val="00083DD8"/>
    <w:rsid w:val="00096307"/>
    <w:rsid w:val="000A7C10"/>
    <w:rsid w:val="000C13D9"/>
    <w:rsid w:val="000C15D7"/>
    <w:rsid w:val="000D200E"/>
    <w:rsid w:val="000D59C9"/>
    <w:rsid w:val="000E0A83"/>
    <w:rsid w:val="000E5806"/>
    <w:rsid w:val="000E63FC"/>
    <w:rsid w:val="000E75C3"/>
    <w:rsid w:val="000F0982"/>
    <w:rsid w:val="000F0B3E"/>
    <w:rsid w:val="000F7FBA"/>
    <w:rsid w:val="00104275"/>
    <w:rsid w:val="00121F91"/>
    <w:rsid w:val="00125866"/>
    <w:rsid w:val="00130FE0"/>
    <w:rsid w:val="00134635"/>
    <w:rsid w:val="00140864"/>
    <w:rsid w:val="00142C2F"/>
    <w:rsid w:val="00156D6E"/>
    <w:rsid w:val="0016156E"/>
    <w:rsid w:val="00162759"/>
    <w:rsid w:val="00163492"/>
    <w:rsid w:val="00163B52"/>
    <w:rsid w:val="001657F8"/>
    <w:rsid w:val="00166D47"/>
    <w:rsid w:val="00180AE8"/>
    <w:rsid w:val="00181A70"/>
    <w:rsid w:val="001823CC"/>
    <w:rsid w:val="00182ACF"/>
    <w:rsid w:val="00187D36"/>
    <w:rsid w:val="00190538"/>
    <w:rsid w:val="0019065B"/>
    <w:rsid w:val="0019233E"/>
    <w:rsid w:val="001C6D40"/>
    <w:rsid w:val="001E483C"/>
    <w:rsid w:val="001F0314"/>
    <w:rsid w:val="001F7885"/>
    <w:rsid w:val="0020521C"/>
    <w:rsid w:val="00207C28"/>
    <w:rsid w:val="00215284"/>
    <w:rsid w:val="00217980"/>
    <w:rsid w:val="00226ABA"/>
    <w:rsid w:val="00247D56"/>
    <w:rsid w:val="00266ED7"/>
    <w:rsid w:val="00285E69"/>
    <w:rsid w:val="002868FE"/>
    <w:rsid w:val="00287E61"/>
    <w:rsid w:val="002914BB"/>
    <w:rsid w:val="00293409"/>
    <w:rsid w:val="002A2F2C"/>
    <w:rsid w:val="002B437B"/>
    <w:rsid w:val="002B63E9"/>
    <w:rsid w:val="002C1E7A"/>
    <w:rsid w:val="002D185C"/>
    <w:rsid w:val="002D4B5F"/>
    <w:rsid w:val="002D7196"/>
    <w:rsid w:val="002E09E3"/>
    <w:rsid w:val="002E0C4F"/>
    <w:rsid w:val="002E38D2"/>
    <w:rsid w:val="002E451F"/>
    <w:rsid w:val="002F4356"/>
    <w:rsid w:val="002F587E"/>
    <w:rsid w:val="00301278"/>
    <w:rsid w:val="003018A3"/>
    <w:rsid w:val="003041A9"/>
    <w:rsid w:val="00305353"/>
    <w:rsid w:val="00305B09"/>
    <w:rsid w:val="00310EC3"/>
    <w:rsid w:val="003139D3"/>
    <w:rsid w:val="00313B84"/>
    <w:rsid w:val="003147CC"/>
    <w:rsid w:val="00316EF5"/>
    <w:rsid w:val="00321211"/>
    <w:rsid w:val="0032625D"/>
    <w:rsid w:val="00330B64"/>
    <w:rsid w:val="00336D15"/>
    <w:rsid w:val="00343B55"/>
    <w:rsid w:val="003443AE"/>
    <w:rsid w:val="00353726"/>
    <w:rsid w:val="00382806"/>
    <w:rsid w:val="00385610"/>
    <w:rsid w:val="00386B57"/>
    <w:rsid w:val="00387316"/>
    <w:rsid w:val="0039045B"/>
    <w:rsid w:val="00394B96"/>
    <w:rsid w:val="003A5608"/>
    <w:rsid w:val="003B188B"/>
    <w:rsid w:val="003B3336"/>
    <w:rsid w:val="003B3731"/>
    <w:rsid w:val="003B3C86"/>
    <w:rsid w:val="003B5C7A"/>
    <w:rsid w:val="003C30DD"/>
    <w:rsid w:val="003D176C"/>
    <w:rsid w:val="003E0359"/>
    <w:rsid w:val="003E0634"/>
    <w:rsid w:val="003E18CC"/>
    <w:rsid w:val="003E32C1"/>
    <w:rsid w:val="003E5033"/>
    <w:rsid w:val="003E6390"/>
    <w:rsid w:val="003E7CF6"/>
    <w:rsid w:val="003F53E3"/>
    <w:rsid w:val="003F5D5E"/>
    <w:rsid w:val="00403022"/>
    <w:rsid w:val="00413C1E"/>
    <w:rsid w:val="00415941"/>
    <w:rsid w:val="00423CAE"/>
    <w:rsid w:val="0042617D"/>
    <w:rsid w:val="00437B99"/>
    <w:rsid w:val="00443CBC"/>
    <w:rsid w:val="0044421F"/>
    <w:rsid w:val="004467A0"/>
    <w:rsid w:val="00456411"/>
    <w:rsid w:val="00456AF1"/>
    <w:rsid w:val="00461614"/>
    <w:rsid w:val="00463BA2"/>
    <w:rsid w:val="00483482"/>
    <w:rsid w:val="004917D9"/>
    <w:rsid w:val="004B45B6"/>
    <w:rsid w:val="004B708F"/>
    <w:rsid w:val="004D0A6E"/>
    <w:rsid w:val="004D0B6C"/>
    <w:rsid w:val="004D4296"/>
    <w:rsid w:val="004E79C4"/>
    <w:rsid w:val="004F19C8"/>
    <w:rsid w:val="005000C2"/>
    <w:rsid w:val="0050133C"/>
    <w:rsid w:val="00505CAC"/>
    <w:rsid w:val="00520F39"/>
    <w:rsid w:val="00525104"/>
    <w:rsid w:val="005407A9"/>
    <w:rsid w:val="00542709"/>
    <w:rsid w:val="00545FA0"/>
    <w:rsid w:val="00556F29"/>
    <w:rsid w:val="00563E89"/>
    <w:rsid w:val="00566E18"/>
    <w:rsid w:val="0058029F"/>
    <w:rsid w:val="00582C74"/>
    <w:rsid w:val="00586B2E"/>
    <w:rsid w:val="00586B61"/>
    <w:rsid w:val="00587C0A"/>
    <w:rsid w:val="00595903"/>
    <w:rsid w:val="00595AC3"/>
    <w:rsid w:val="005970D4"/>
    <w:rsid w:val="005B15C4"/>
    <w:rsid w:val="005B1EC7"/>
    <w:rsid w:val="005D259D"/>
    <w:rsid w:val="005D3081"/>
    <w:rsid w:val="005D4392"/>
    <w:rsid w:val="005E1D9B"/>
    <w:rsid w:val="005E2A0C"/>
    <w:rsid w:val="005E615F"/>
    <w:rsid w:val="005E73AE"/>
    <w:rsid w:val="005F2E5E"/>
    <w:rsid w:val="005F4F56"/>
    <w:rsid w:val="005F5E01"/>
    <w:rsid w:val="005F6A1C"/>
    <w:rsid w:val="006028D8"/>
    <w:rsid w:val="00604E2B"/>
    <w:rsid w:val="00606016"/>
    <w:rsid w:val="006134BC"/>
    <w:rsid w:val="006143C4"/>
    <w:rsid w:val="0061618E"/>
    <w:rsid w:val="006174FE"/>
    <w:rsid w:val="00620A68"/>
    <w:rsid w:val="00626987"/>
    <w:rsid w:val="00636CCF"/>
    <w:rsid w:val="006619A2"/>
    <w:rsid w:val="00662997"/>
    <w:rsid w:val="00666C30"/>
    <w:rsid w:val="00670588"/>
    <w:rsid w:val="00672CDC"/>
    <w:rsid w:val="00673077"/>
    <w:rsid w:val="0067520B"/>
    <w:rsid w:val="00675B04"/>
    <w:rsid w:val="00686221"/>
    <w:rsid w:val="006A20E2"/>
    <w:rsid w:val="006A2900"/>
    <w:rsid w:val="006A2F93"/>
    <w:rsid w:val="006A638F"/>
    <w:rsid w:val="006B090B"/>
    <w:rsid w:val="006B2D80"/>
    <w:rsid w:val="006C3257"/>
    <w:rsid w:val="006C7820"/>
    <w:rsid w:val="006D3216"/>
    <w:rsid w:val="006D5379"/>
    <w:rsid w:val="006D5DF5"/>
    <w:rsid w:val="006E36ED"/>
    <w:rsid w:val="006F7B88"/>
    <w:rsid w:val="00705F2E"/>
    <w:rsid w:val="007075DF"/>
    <w:rsid w:val="00710351"/>
    <w:rsid w:val="00711863"/>
    <w:rsid w:val="00712E26"/>
    <w:rsid w:val="00717010"/>
    <w:rsid w:val="007333F6"/>
    <w:rsid w:val="007430FF"/>
    <w:rsid w:val="0074630F"/>
    <w:rsid w:val="00755402"/>
    <w:rsid w:val="0077214C"/>
    <w:rsid w:val="007933B0"/>
    <w:rsid w:val="007B7CB0"/>
    <w:rsid w:val="007C1DCB"/>
    <w:rsid w:val="007C22F2"/>
    <w:rsid w:val="007C2CD8"/>
    <w:rsid w:val="007C6877"/>
    <w:rsid w:val="007F064E"/>
    <w:rsid w:val="007F36DD"/>
    <w:rsid w:val="00800ADA"/>
    <w:rsid w:val="00814FE3"/>
    <w:rsid w:val="00815F90"/>
    <w:rsid w:val="00826AFF"/>
    <w:rsid w:val="00827BE6"/>
    <w:rsid w:val="00831383"/>
    <w:rsid w:val="0083360C"/>
    <w:rsid w:val="008512E8"/>
    <w:rsid w:val="00852E3C"/>
    <w:rsid w:val="00862F56"/>
    <w:rsid w:val="0086407B"/>
    <w:rsid w:val="00877056"/>
    <w:rsid w:val="00882EFE"/>
    <w:rsid w:val="0088341A"/>
    <w:rsid w:val="00887F0A"/>
    <w:rsid w:val="008949AF"/>
    <w:rsid w:val="008A0260"/>
    <w:rsid w:val="008A0E57"/>
    <w:rsid w:val="008A21AA"/>
    <w:rsid w:val="008B0021"/>
    <w:rsid w:val="008B6017"/>
    <w:rsid w:val="008B6494"/>
    <w:rsid w:val="008B7998"/>
    <w:rsid w:val="008D5E8A"/>
    <w:rsid w:val="008E4246"/>
    <w:rsid w:val="008E49A5"/>
    <w:rsid w:val="0090525B"/>
    <w:rsid w:val="00910A21"/>
    <w:rsid w:val="0091451C"/>
    <w:rsid w:val="009225DF"/>
    <w:rsid w:val="00922E5A"/>
    <w:rsid w:val="00925020"/>
    <w:rsid w:val="00932B98"/>
    <w:rsid w:val="00935CD8"/>
    <w:rsid w:val="00937A84"/>
    <w:rsid w:val="00944985"/>
    <w:rsid w:val="00962B71"/>
    <w:rsid w:val="00966097"/>
    <w:rsid w:val="00971E19"/>
    <w:rsid w:val="00977923"/>
    <w:rsid w:val="009933B1"/>
    <w:rsid w:val="00997945"/>
    <w:rsid w:val="009979E3"/>
    <w:rsid w:val="009B028B"/>
    <w:rsid w:val="009B14C5"/>
    <w:rsid w:val="009B3A58"/>
    <w:rsid w:val="009B4CC6"/>
    <w:rsid w:val="009C1BA0"/>
    <w:rsid w:val="009C1BD3"/>
    <w:rsid w:val="009C2D61"/>
    <w:rsid w:val="009D1209"/>
    <w:rsid w:val="009D7FA7"/>
    <w:rsid w:val="009E0420"/>
    <w:rsid w:val="009E7026"/>
    <w:rsid w:val="009F07FA"/>
    <w:rsid w:val="009F4F1F"/>
    <w:rsid w:val="00A14801"/>
    <w:rsid w:val="00A174F9"/>
    <w:rsid w:val="00A23691"/>
    <w:rsid w:val="00A2562B"/>
    <w:rsid w:val="00A322C4"/>
    <w:rsid w:val="00A343F7"/>
    <w:rsid w:val="00A3728E"/>
    <w:rsid w:val="00A57EB9"/>
    <w:rsid w:val="00A649CC"/>
    <w:rsid w:val="00A76448"/>
    <w:rsid w:val="00A76498"/>
    <w:rsid w:val="00A864A6"/>
    <w:rsid w:val="00A86A07"/>
    <w:rsid w:val="00A909AB"/>
    <w:rsid w:val="00A93CBF"/>
    <w:rsid w:val="00A95CCF"/>
    <w:rsid w:val="00AA0006"/>
    <w:rsid w:val="00AB09B2"/>
    <w:rsid w:val="00AB13ED"/>
    <w:rsid w:val="00AB25B6"/>
    <w:rsid w:val="00AB3844"/>
    <w:rsid w:val="00AC50DD"/>
    <w:rsid w:val="00AD51AC"/>
    <w:rsid w:val="00AE4CC4"/>
    <w:rsid w:val="00AE51D1"/>
    <w:rsid w:val="00AE7F45"/>
    <w:rsid w:val="00AF1D25"/>
    <w:rsid w:val="00AF3AEF"/>
    <w:rsid w:val="00AF53EB"/>
    <w:rsid w:val="00B10C56"/>
    <w:rsid w:val="00B2341E"/>
    <w:rsid w:val="00B57D82"/>
    <w:rsid w:val="00B66111"/>
    <w:rsid w:val="00B67A1D"/>
    <w:rsid w:val="00B700D1"/>
    <w:rsid w:val="00B726FF"/>
    <w:rsid w:val="00B81179"/>
    <w:rsid w:val="00B84E75"/>
    <w:rsid w:val="00B87877"/>
    <w:rsid w:val="00B913A1"/>
    <w:rsid w:val="00B95B90"/>
    <w:rsid w:val="00BA7925"/>
    <w:rsid w:val="00BB08AA"/>
    <w:rsid w:val="00BB4D0E"/>
    <w:rsid w:val="00BC0690"/>
    <w:rsid w:val="00BC13B6"/>
    <w:rsid w:val="00BC1EB1"/>
    <w:rsid w:val="00BD314F"/>
    <w:rsid w:val="00BD4DD4"/>
    <w:rsid w:val="00BE1B1B"/>
    <w:rsid w:val="00BE286D"/>
    <w:rsid w:val="00BE677C"/>
    <w:rsid w:val="00BE6C4E"/>
    <w:rsid w:val="00BF1379"/>
    <w:rsid w:val="00BF3407"/>
    <w:rsid w:val="00BF42C9"/>
    <w:rsid w:val="00BF761B"/>
    <w:rsid w:val="00C0278B"/>
    <w:rsid w:val="00C10769"/>
    <w:rsid w:val="00C108DA"/>
    <w:rsid w:val="00C243EB"/>
    <w:rsid w:val="00C32EC9"/>
    <w:rsid w:val="00C5132C"/>
    <w:rsid w:val="00C51E75"/>
    <w:rsid w:val="00C531D6"/>
    <w:rsid w:val="00C54392"/>
    <w:rsid w:val="00C65031"/>
    <w:rsid w:val="00C66A12"/>
    <w:rsid w:val="00C71CFC"/>
    <w:rsid w:val="00C833B4"/>
    <w:rsid w:val="00C865F7"/>
    <w:rsid w:val="00C907FF"/>
    <w:rsid w:val="00C920F4"/>
    <w:rsid w:val="00C92C7B"/>
    <w:rsid w:val="00C92D4E"/>
    <w:rsid w:val="00C95518"/>
    <w:rsid w:val="00C97D21"/>
    <w:rsid w:val="00CC2B39"/>
    <w:rsid w:val="00CC6842"/>
    <w:rsid w:val="00CE0C5C"/>
    <w:rsid w:val="00CE7BC9"/>
    <w:rsid w:val="00CF2598"/>
    <w:rsid w:val="00CF7654"/>
    <w:rsid w:val="00D170BF"/>
    <w:rsid w:val="00D201B5"/>
    <w:rsid w:val="00D27259"/>
    <w:rsid w:val="00D30E37"/>
    <w:rsid w:val="00D32315"/>
    <w:rsid w:val="00D327A7"/>
    <w:rsid w:val="00D359D5"/>
    <w:rsid w:val="00D52FFA"/>
    <w:rsid w:val="00D54788"/>
    <w:rsid w:val="00D627B3"/>
    <w:rsid w:val="00D63F4C"/>
    <w:rsid w:val="00D91EF2"/>
    <w:rsid w:val="00D9298D"/>
    <w:rsid w:val="00D949D9"/>
    <w:rsid w:val="00D94BCE"/>
    <w:rsid w:val="00DA2F37"/>
    <w:rsid w:val="00DA5FFB"/>
    <w:rsid w:val="00DA73F0"/>
    <w:rsid w:val="00DB05EF"/>
    <w:rsid w:val="00DB0BC3"/>
    <w:rsid w:val="00DB6CD8"/>
    <w:rsid w:val="00DC1AD5"/>
    <w:rsid w:val="00DD057A"/>
    <w:rsid w:val="00DD6B38"/>
    <w:rsid w:val="00DF1415"/>
    <w:rsid w:val="00DF14C8"/>
    <w:rsid w:val="00DF7270"/>
    <w:rsid w:val="00E07401"/>
    <w:rsid w:val="00E15AF0"/>
    <w:rsid w:val="00E335AC"/>
    <w:rsid w:val="00E3458F"/>
    <w:rsid w:val="00E41FC4"/>
    <w:rsid w:val="00E53A93"/>
    <w:rsid w:val="00E57088"/>
    <w:rsid w:val="00E6311C"/>
    <w:rsid w:val="00E63F70"/>
    <w:rsid w:val="00E64FEE"/>
    <w:rsid w:val="00E7666C"/>
    <w:rsid w:val="00E77A77"/>
    <w:rsid w:val="00E910EA"/>
    <w:rsid w:val="00EB24EF"/>
    <w:rsid w:val="00EB4E28"/>
    <w:rsid w:val="00EB6479"/>
    <w:rsid w:val="00EB7F3E"/>
    <w:rsid w:val="00EC4562"/>
    <w:rsid w:val="00ED5909"/>
    <w:rsid w:val="00EE00FE"/>
    <w:rsid w:val="00EE01AF"/>
    <w:rsid w:val="00EF0BB4"/>
    <w:rsid w:val="00F14652"/>
    <w:rsid w:val="00F2387A"/>
    <w:rsid w:val="00F23983"/>
    <w:rsid w:val="00F279DC"/>
    <w:rsid w:val="00F437A8"/>
    <w:rsid w:val="00F535BC"/>
    <w:rsid w:val="00F775E7"/>
    <w:rsid w:val="00F823A1"/>
    <w:rsid w:val="00F87720"/>
    <w:rsid w:val="00F96751"/>
    <w:rsid w:val="00F96C07"/>
    <w:rsid w:val="00FA207A"/>
    <w:rsid w:val="00FB0B9F"/>
    <w:rsid w:val="00FB40E4"/>
    <w:rsid w:val="00FB538B"/>
    <w:rsid w:val="00FC0CD9"/>
    <w:rsid w:val="00FC3722"/>
    <w:rsid w:val="00FC3C3B"/>
    <w:rsid w:val="00FC629C"/>
    <w:rsid w:val="00FC64E7"/>
    <w:rsid w:val="00FD21CB"/>
    <w:rsid w:val="00FD4274"/>
    <w:rsid w:val="00FD73BA"/>
    <w:rsid w:val="00FD7400"/>
    <w:rsid w:val="00FE2D3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7BD452"/>
  <w14:defaultImageDpi w14:val="32767"/>
  <w15:chartTrackingRefBased/>
  <w15:docId w15:val="{8B2A075C-B40A-4D1B-B376-BA32A4D1F8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rd">
    <w:name w:val="Normal"/>
    <w:qFormat/>
    <w:rsid w:val="00EB6479"/>
    <w:rPr>
      <w:rFonts w:ascii="Myriad Pro" w:eastAsia="Calibri" w:hAnsi="Myriad Pro" w:cs="Times New Roman"/>
      <w:sz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C4562"/>
    <w:pPr>
      <w:tabs>
        <w:tab w:val="center" w:pos="4536"/>
        <w:tab w:val="right" w:pos="9072"/>
      </w:tabs>
    </w:pPr>
    <w:rPr>
      <w:rFonts w:asciiTheme="minorHAnsi" w:eastAsiaTheme="minorHAnsi" w:hAnsiTheme="minorHAnsi" w:cstheme="minorBidi"/>
      <w:sz w:val="24"/>
    </w:rPr>
  </w:style>
  <w:style w:type="character" w:customStyle="1" w:styleId="KopfzeileZchn">
    <w:name w:val="Kopfzeile Zchn"/>
    <w:basedOn w:val="Absatz-Standardschriftart"/>
    <w:link w:val="Kopfzeile"/>
    <w:uiPriority w:val="99"/>
    <w:rsid w:val="00EC4562"/>
  </w:style>
  <w:style w:type="paragraph" w:styleId="Fuzeile">
    <w:name w:val="footer"/>
    <w:basedOn w:val="Standard"/>
    <w:link w:val="FuzeileZchn"/>
    <w:uiPriority w:val="99"/>
    <w:unhideWhenUsed/>
    <w:rsid w:val="009D7FA7"/>
    <w:pPr>
      <w:tabs>
        <w:tab w:val="center" w:pos="4536"/>
        <w:tab w:val="right" w:pos="9072"/>
      </w:tabs>
      <w:jc w:val="right"/>
    </w:pPr>
    <w:rPr>
      <w:rFonts w:eastAsiaTheme="minorHAnsi" w:cstheme="minorBidi"/>
      <w:sz w:val="13"/>
    </w:rPr>
  </w:style>
  <w:style w:type="character" w:customStyle="1" w:styleId="FuzeileZchn">
    <w:name w:val="Fußzeile Zchn"/>
    <w:basedOn w:val="Absatz-Standardschriftart"/>
    <w:link w:val="Fuzeile"/>
    <w:uiPriority w:val="99"/>
    <w:rsid w:val="009D7FA7"/>
    <w:rPr>
      <w:rFonts w:ascii="Open Sans Condensed Light" w:hAnsi="Open Sans Condensed Light"/>
      <w:sz w:val="13"/>
    </w:rPr>
  </w:style>
  <w:style w:type="character" w:styleId="Seitenzahl">
    <w:name w:val="page number"/>
    <w:basedOn w:val="Absatz-Standardschriftart"/>
    <w:uiPriority w:val="99"/>
    <w:semiHidden/>
    <w:unhideWhenUsed/>
    <w:rsid w:val="009D7FA7"/>
    <w:rPr>
      <w:rFonts w:ascii="Open Sans Condensed Light" w:hAnsi="Open Sans Condensed Light"/>
      <w:sz w:val="13"/>
    </w:rPr>
  </w:style>
  <w:style w:type="character" w:styleId="Fett">
    <w:name w:val="Strong"/>
    <w:basedOn w:val="Absatz-Standardschriftart"/>
    <w:uiPriority w:val="22"/>
    <w:qFormat/>
    <w:rsid w:val="00EB6479"/>
    <w:rPr>
      <w:rFonts w:ascii="Myriad Pro" w:hAnsi="Myriad Pro"/>
      <w:b/>
      <w:bCs/>
      <w:i w:val="0"/>
    </w:rPr>
  </w:style>
  <w:style w:type="paragraph" w:styleId="Listenabsatz">
    <w:name w:val="List Paragraph"/>
    <w:basedOn w:val="Standard"/>
    <w:uiPriority w:val="34"/>
    <w:qFormat/>
    <w:rsid w:val="00BC1EB1"/>
    <w:pPr>
      <w:ind w:left="720"/>
      <w:contextualSpacing/>
    </w:pPr>
  </w:style>
  <w:style w:type="paragraph" w:styleId="Sprechblasentext">
    <w:name w:val="Balloon Text"/>
    <w:basedOn w:val="Standard"/>
    <w:link w:val="SprechblasentextZchn"/>
    <w:uiPriority w:val="99"/>
    <w:semiHidden/>
    <w:unhideWhenUsed/>
    <w:rsid w:val="00BC1EB1"/>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BC1EB1"/>
    <w:rPr>
      <w:rFonts w:ascii="Segoe UI" w:eastAsia="Calibri" w:hAnsi="Segoe UI" w:cs="Segoe UI"/>
      <w:sz w:val="18"/>
      <w:szCs w:val="18"/>
    </w:rPr>
  </w:style>
  <w:style w:type="table" w:styleId="Tabellenraster">
    <w:name w:val="Table Grid"/>
    <w:basedOn w:val="NormaleTabelle"/>
    <w:uiPriority w:val="39"/>
    <w:rsid w:val="00A76448"/>
    <w:rPr>
      <w:kern w:val="2"/>
      <w:sz w:val="22"/>
      <w:szCs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C0CD9"/>
    <w:rPr>
      <w:sz w:val="16"/>
      <w:szCs w:val="16"/>
    </w:rPr>
  </w:style>
  <w:style w:type="paragraph" w:styleId="Kommentartext">
    <w:name w:val="annotation text"/>
    <w:basedOn w:val="Standard"/>
    <w:link w:val="KommentartextZchn"/>
    <w:uiPriority w:val="99"/>
    <w:semiHidden/>
    <w:unhideWhenUsed/>
    <w:rsid w:val="00FC0CD9"/>
    <w:rPr>
      <w:sz w:val="20"/>
      <w:szCs w:val="20"/>
    </w:rPr>
  </w:style>
  <w:style w:type="character" w:customStyle="1" w:styleId="KommentartextZchn">
    <w:name w:val="Kommentartext Zchn"/>
    <w:basedOn w:val="Absatz-Standardschriftart"/>
    <w:link w:val="Kommentartext"/>
    <w:uiPriority w:val="99"/>
    <w:semiHidden/>
    <w:rsid w:val="00FC0CD9"/>
    <w:rPr>
      <w:rFonts w:ascii="Myriad Pro" w:eastAsia="Calibri" w:hAnsi="Myriad Pro" w:cs="Times New Roman"/>
      <w:sz w:val="20"/>
      <w:szCs w:val="20"/>
    </w:rPr>
  </w:style>
  <w:style w:type="paragraph" w:styleId="Kommentarthema">
    <w:name w:val="annotation subject"/>
    <w:basedOn w:val="Kommentartext"/>
    <w:next w:val="Kommentartext"/>
    <w:link w:val="KommentarthemaZchn"/>
    <w:uiPriority w:val="99"/>
    <w:semiHidden/>
    <w:unhideWhenUsed/>
    <w:rsid w:val="00FC0CD9"/>
    <w:rPr>
      <w:b/>
      <w:bCs/>
    </w:rPr>
  </w:style>
  <w:style w:type="character" w:customStyle="1" w:styleId="KommentarthemaZchn">
    <w:name w:val="Kommentarthema Zchn"/>
    <w:basedOn w:val="KommentartextZchn"/>
    <w:link w:val="Kommentarthema"/>
    <w:uiPriority w:val="99"/>
    <w:semiHidden/>
    <w:rsid w:val="00FC0CD9"/>
    <w:rPr>
      <w:rFonts w:ascii="Myriad Pro" w:eastAsia="Calibri" w:hAnsi="Myriad Pro"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5715022">
      <w:bodyDiv w:val="1"/>
      <w:marLeft w:val="0"/>
      <w:marRight w:val="0"/>
      <w:marTop w:val="0"/>
      <w:marBottom w:val="0"/>
      <w:divBdr>
        <w:top w:val="none" w:sz="0" w:space="0" w:color="auto"/>
        <w:left w:val="none" w:sz="0" w:space="0" w:color="auto"/>
        <w:bottom w:val="none" w:sz="0" w:space="0" w:color="auto"/>
        <w:right w:val="none" w:sz="0" w:space="0" w:color="auto"/>
      </w:divBdr>
    </w:div>
    <w:div w:id="518272343">
      <w:bodyDiv w:val="1"/>
      <w:marLeft w:val="0"/>
      <w:marRight w:val="0"/>
      <w:marTop w:val="0"/>
      <w:marBottom w:val="0"/>
      <w:divBdr>
        <w:top w:val="none" w:sz="0" w:space="0" w:color="auto"/>
        <w:left w:val="none" w:sz="0" w:space="0" w:color="auto"/>
        <w:bottom w:val="none" w:sz="0" w:space="0" w:color="auto"/>
        <w:right w:val="none" w:sz="0" w:space="0" w:color="auto"/>
      </w:divBdr>
      <w:divsChild>
        <w:div w:id="1059741393">
          <w:marLeft w:val="-2400"/>
          <w:marRight w:val="-480"/>
          <w:marTop w:val="0"/>
          <w:marBottom w:val="0"/>
          <w:divBdr>
            <w:top w:val="none" w:sz="0" w:space="0" w:color="auto"/>
            <w:left w:val="none" w:sz="0" w:space="0" w:color="auto"/>
            <w:bottom w:val="none" w:sz="0" w:space="0" w:color="auto"/>
            <w:right w:val="none" w:sz="0" w:space="0" w:color="auto"/>
          </w:divBdr>
        </w:div>
      </w:divsChild>
    </w:div>
    <w:div w:id="827988197">
      <w:bodyDiv w:val="1"/>
      <w:marLeft w:val="0"/>
      <w:marRight w:val="0"/>
      <w:marTop w:val="0"/>
      <w:marBottom w:val="0"/>
      <w:divBdr>
        <w:top w:val="none" w:sz="0" w:space="0" w:color="auto"/>
        <w:left w:val="none" w:sz="0" w:space="0" w:color="auto"/>
        <w:bottom w:val="none" w:sz="0" w:space="0" w:color="auto"/>
        <w:right w:val="none" w:sz="0" w:space="0" w:color="auto"/>
      </w:divBdr>
    </w:div>
    <w:div w:id="961308029">
      <w:bodyDiv w:val="1"/>
      <w:marLeft w:val="0"/>
      <w:marRight w:val="0"/>
      <w:marTop w:val="0"/>
      <w:marBottom w:val="0"/>
      <w:divBdr>
        <w:top w:val="none" w:sz="0" w:space="0" w:color="auto"/>
        <w:left w:val="none" w:sz="0" w:space="0" w:color="auto"/>
        <w:bottom w:val="none" w:sz="0" w:space="0" w:color="auto"/>
        <w:right w:val="none" w:sz="0" w:space="0" w:color="auto"/>
      </w:divBdr>
    </w:div>
    <w:div w:id="1408725756">
      <w:bodyDiv w:val="1"/>
      <w:marLeft w:val="0"/>
      <w:marRight w:val="0"/>
      <w:marTop w:val="0"/>
      <w:marBottom w:val="0"/>
      <w:divBdr>
        <w:top w:val="none" w:sz="0" w:space="0" w:color="auto"/>
        <w:left w:val="none" w:sz="0" w:space="0" w:color="auto"/>
        <w:bottom w:val="none" w:sz="0" w:space="0" w:color="auto"/>
        <w:right w:val="none" w:sz="0" w:space="0" w:color="auto"/>
      </w:divBdr>
    </w:div>
    <w:div w:id="1434396514">
      <w:bodyDiv w:val="1"/>
      <w:marLeft w:val="0"/>
      <w:marRight w:val="0"/>
      <w:marTop w:val="0"/>
      <w:marBottom w:val="0"/>
      <w:divBdr>
        <w:top w:val="none" w:sz="0" w:space="0" w:color="auto"/>
        <w:left w:val="none" w:sz="0" w:space="0" w:color="auto"/>
        <w:bottom w:val="none" w:sz="0" w:space="0" w:color="auto"/>
        <w:right w:val="none" w:sz="0" w:space="0" w:color="auto"/>
      </w:divBdr>
    </w:div>
    <w:div w:id="1799716020">
      <w:bodyDiv w:val="1"/>
      <w:marLeft w:val="0"/>
      <w:marRight w:val="0"/>
      <w:marTop w:val="0"/>
      <w:marBottom w:val="0"/>
      <w:divBdr>
        <w:top w:val="none" w:sz="0" w:space="0" w:color="auto"/>
        <w:left w:val="none" w:sz="0" w:space="0" w:color="auto"/>
        <w:bottom w:val="none" w:sz="0" w:space="0" w:color="auto"/>
        <w:right w:val="none" w:sz="0" w:space="0" w:color="auto"/>
      </w:divBdr>
    </w:div>
    <w:div w:id="20313683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_rels/header3.xml.rels><?xml version="1.0" encoding="UTF-8" standalone="yes"?>
<Relationships xmlns="http://schemas.openxmlformats.org/package/2006/relationships"><Relationship Id="rId1" Type="http://schemas.openxmlformats.org/officeDocument/2006/relationships/image" Target="media/image18.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SH-NB2\AppData\Local\Temp\7zOC7E51C92\briebogen_loomans_mit_neu.dotx" TargetMode="External"/></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1E0D8381-1895-47FB-8B72-04FA45A78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briebogen_loomans_mit_neu</Template>
  <TotalTime>0</TotalTime>
  <Pages>10</Pages>
  <Words>625</Words>
  <Characters>3944</Characters>
  <Application>Microsoft Office Word</Application>
  <DocSecurity>0</DocSecurity>
  <Lines>32</Lines>
  <Paragraphs>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TSH-NB2</dc:creator>
  <cp:keywords/>
  <dc:description/>
  <cp:lastModifiedBy>TSH Immobilien</cp:lastModifiedBy>
  <cp:revision>3</cp:revision>
  <cp:lastPrinted>2025-05-23T09:26:00Z</cp:lastPrinted>
  <dcterms:created xsi:type="dcterms:W3CDTF">2025-10-16T09:56:00Z</dcterms:created>
  <dcterms:modified xsi:type="dcterms:W3CDTF">2025-10-16T10:04:00Z</dcterms:modified>
</cp:coreProperties>
</file>