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C327FB" w14:textId="77777777" w:rsidR="0016156E" w:rsidRDefault="0016156E" w:rsidP="00BC1EB1">
      <w:pPr>
        <w:rPr>
          <w:sz w:val="28"/>
          <w:szCs w:val="28"/>
        </w:rPr>
      </w:pPr>
    </w:p>
    <w:p w14:paraId="15E1B043" w14:textId="77777777" w:rsidR="0016156E" w:rsidRDefault="0016156E" w:rsidP="00BC1EB1">
      <w:pPr>
        <w:rPr>
          <w:sz w:val="28"/>
          <w:szCs w:val="28"/>
        </w:rPr>
      </w:pPr>
    </w:p>
    <w:p w14:paraId="0E33C4E6" w14:textId="77777777" w:rsidR="0016156E" w:rsidRDefault="00B66111" w:rsidP="00B66111">
      <w:pPr>
        <w:tabs>
          <w:tab w:val="left" w:pos="2808"/>
        </w:tabs>
        <w:rPr>
          <w:sz w:val="28"/>
          <w:szCs w:val="28"/>
        </w:rPr>
      </w:pPr>
      <w:r>
        <w:rPr>
          <w:sz w:val="28"/>
          <w:szCs w:val="28"/>
        </w:rPr>
        <w:tab/>
      </w:r>
    </w:p>
    <w:p w14:paraId="36CB80FE" w14:textId="11E36851" w:rsidR="00310EC3" w:rsidRDefault="00310EC3" w:rsidP="0032625D">
      <w:pPr>
        <w:jc w:val="center"/>
        <w:rPr>
          <w:rFonts w:asciiTheme="minorHAnsi" w:hAnsiTheme="minorHAnsi" w:cstheme="minorHAnsi"/>
          <w:sz w:val="36"/>
          <w:szCs w:val="36"/>
        </w:rPr>
      </w:pPr>
    </w:p>
    <w:p w14:paraId="02765AC6" w14:textId="2A2BD6AC" w:rsidR="005B1EC7" w:rsidRDefault="004D5C3A" w:rsidP="0032625D">
      <w:pPr>
        <w:jc w:val="center"/>
        <w:rPr>
          <w:rFonts w:asciiTheme="minorHAnsi" w:hAnsiTheme="minorHAnsi" w:cstheme="minorHAnsi"/>
          <w:b/>
          <w:bCs/>
          <w:sz w:val="40"/>
          <w:szCs w:val="40"/>
          <w:u w:val="single"/>
        </w:rPr>
      </w:pPr>
      <w:r>
        <w:rPr>
          <w:rFonts w:asciiTheme="minorHAnsi" w:hAnsiTheme="minorHAnsi" w:cstheme="minorHAnsi"/>
          <w:b/>
          <w:bCs/>
          <w:sz w:val="40"/>
          <w:szCs w:val="40"/>
          <w:u w:val="single"/>
        </w:rPr>
        <w:t>Knusperhäuschen mit viel Potenzial mit ca. …m² Wohnfläche</w:t>
      </w:r>
      <w:r w:rsidR="004B708F">
        <w:rPr>
          <w:rFonts w:asciiTheme="minorHAnsi" w:hAnsiTheme="minorHAnsi" w:cstheme="minorHAnsi"/>
          <w:b/>
          <w:bCs/>
          <w:sz w:val="40"/>
          <w:szCs w:val="40"/>
          <w:u w:val="single"/>
        </w:rPr>
        <w:t>…</w:t>
      </w:r>
    </w:p>
    <w:p w14:paraId="19E11067" w14:textId="6A8F6B82" w:rsidR="00712E26" w:rsidRDefault="004D5C3A" w:rsidP="0032625D">
      <w:pPr>
        <w:jc w:val="center"/>
        <w:rPr>
          <w:rFonts w:asciiTheme="minorHAnsi" w:hAnsiTheme="minorHAnsi" w:cstheme="minorHAnsi"/>
          <w:b/>
          <w:bCs/>
          <w:sz w:val="24"/>
        </w:rPr>
      </w:pPr>
      <w:r>
        <w:rPr>
          <w:rFonts w:asciiTheme="minorHAnsi" w:hAnsiTheme="minorHAnsi" w:cstheme="minorHAnsi"/>
          <w:b/>
          <w:bCs/>
          <w:sz w:val="24"/>
        </w:rPr>
        <w:t>Kirchstraße 35</w:t>
      </w:r>
      <w:r w:rsidR="00C95518">
        <w:rPr>
          <w:rFonts w:asciiTheme="minorHAnsi" w:hAnsiTheme="minorHAnsi" w:cstheme="minorHAnsi"/>
          <w:b/>
          <w:bCs/>
          <w:sz w:val="24"/>
        </w:rPr>
        <w:t xml:space="preserve">, </w:t>
      </w:r>
      <w:r w:rsidR="00B379D5">
        <w:rPr>
          <w:rFonts w:asciiTheme="minorHAnsi" w:hAnsiTheme="minorHAnsi" w:cstheme="minorHAnsi"/>
          <w:b/>
          <w:bCs/>
          <w:sz w:val="24"/>
        </w:rPr>
        <w:t>52</w:t>
      </w:r>
      <w:r>
        <w:rPr>
          <w:rFonts w:asciiTheme="minorHAnsi" w:hAnsiTheme="minorHAnsi" w:cstheme="minorHAnsi"/>
          <w:b/>
          <w:bCs/>
          <w:sz w:val="24"/>
        </w:rPr>
        <w:t>525 Waldfeucht-Bocket</w:t>
      </w:r>
    </w:p>
    <w:p w14:paraId="17FC13F2" w14:textId="3C95D8B2" w:rsidR="00C95518" w:rsidRDefault="00C95518" w:rsidP="0032625D">
      <w:pPr>
        <w:jc w:val="center"/>
        <w:rPr>
          <w:rFonts w:asciiTheme="minorHAnsi" w:hAnsiTheme="minorHAnsi" w:cstheme="minorHAnsi"/>
          <w:b/>
          <w:bCs/>
          <w:sz w:val="24"/>
        </w:rPr>
      </w:pPr>
    </w:p>
    <w:p w14:paraId="5BA6FDD4" w14:textId="30648DB3" w:rsidR="00C95518" w:rsidRDefault="00C95518" w:rsidP="0032625D">
      <w:pPr>
        <w:jc w:val="center"/>
        <w:rPr>
          <w:rFonts w:asciiTheme="minorHAnsi" w:hAnsiTheme="minorHAnsi" w:cstheme="minorHAnsi"/>
          <w:b/>
          <w:bCs/>
          <w:sz w:val="24"/>
        </w:rPr>
      </w:pPr>
    </w:p>
    <w:p w14:paraId="1C9CE425" w14:textId="49E92A4B" w:rsidR="00C95518" w:rsidRDefault="00C95518" w:rsidP="0032625D">
      <w:pPr>
        <w:jc w:val="center"/>
        <w:rPr>
          <w:rFonts w:asciiTheme="minorHAnsi" w:hAnsiTheme="minorHAnsi" w:cstheme="minorHAnsi"/>
          <w:b/>
          <w:bCs/>
          <w:sz w:val="24"/>
        </w:rPr>
      </w:pPr>
    </w:p>
    <w:p w14:paraId="11086AB2" w14:textId="49774AD7" w:rsidR="00C95518" w:rsidRPr="00C95518" w:rsidRDefault="00BC7A50" w:rsidP="0032625D">
      <w:pPr>
        <w:jc w:val="center"/>
        <w:rPr>
          <w:rFonts w:asciiTheme="minorHAnsi" w:hAnsiTheme="minorHAnsi" w:cstheme="minorHAnsi"/>
          <w:b/>
          <w:bCs/>
          <w:sz w:val="24"/>
        </w:rPr>
      </w:pPr>
      <w:r>
        <w:rPr>
          <w:noProof/>
        </w:rPr>
        <w:drawing>
          <wp:inline distT="0" distB="0" distL="0" distR="0" wp14:anchorId="5B0EFCCF" wp14:editId="637D3B60">
            <wp:extent cx="6065520" cy="4549451"/>
            <wp:effectExtent l="0" t="0" r="0" b="3810"/>
            <wp:docPr id="59042605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67179" cy="4550695"/>
                    </a:xfrm>
                    <a:prstGeom prst="rect">
                      <a:avLst/>
                    </a:prstGeom>
                    <a:noFill/>
                    <a:ln>
                      <a:noFill/>
                    </a:ln>
                  </pic:spPr>
                </pic:pic>
              </a:graphicData>
            </a:graphic>
          </wp:inline>
        </w:drawing>
      </w:r>
    </w:p>
    <w:p w14:paraId="23C136B0" w14:textId="2F62F498" w:rsidR="0032625D" w:rsidRDefault="0032625D" w:rsidP="0032625D">
      <w:pPr>
        <w:rPr>
          <w:rFonts w:asciiTheme="minorHAnsi" w:hAnsiTheme="minorHAnsi" w:cstheme="minorHAnsi"/>
          <w:sz w:val="28"/>
          <w:szCs w:val="28"/>
        </w:rPr>
      </w:pPr>
    </w:p>
    <w:p w14:paraId="302DFB68" w14:textId="77777777" w:rsidR="00A76498" w:rsidRDefault="00A76498" w:rsidP="0032625D">
      <w:pPr>
        <w:rPr>
          <w:rFonts w:asciiTheme="minorHAnsi" w:hAnsiTheme="minorHAnsi" w:cstheme="minorHAnsi"/>
          <w:b/>
          <w:bCs/>
          <w:sz w:val="24"/>
        </w:rPr>
      </w:pPr>
    </w:p>
    <w:p w14:paraId="3BBB8E39" w14:textId="115074A6" w:rsidR="00463BA2" w:rsidRPr="00463BA2" w:rsidRDefault="00463BA2" w:rsidP="0032625D">
      <w:pPr>
        <w:rPr>
          <w:rFonts w:asciiTheme="minorHAnsi" w:hAnsiTheme="minorHAnsi" w:cstheme="minorHAnsi"/>
          <w:b/>
          <w:bCs/>
          <w:sz w:val="28"/>
          <w:szCs w:val="28"/>
        </w:rPr>
      </w:pPr>
      <w:r w:rsidRPr="00463BA2">
        <w:rPr>
          <w:rFonts w:asciiTheme="minorHAnsi" w:hAnsiTheme="minorHAnsi" w:cstheme="minorHAnsi"/>
          <w:b/>
          <w:bCs/>
          <w:sz w:val="28"/>
          <w:szCs w:val="28"/>
        </w:rPr>
        <w:t xml:space="preserve">Kaufpreis: </w:t>
      </w:r>
      <w:r w:rsidR="004D5C3A">
        <w:rPr>
          <w:rFonts w:asciiTheme="minorHAnsi" w:hAnsiTheme="minorHAnsi" w:cstheme="minorHAnsi"/>
          <w:b/>
          <w:bCs/>
          <w:sz w:val="28"/>
          <w:szCs w:val="28"/>
        </w:rPr>
        <w:t>109</w:t>
      </w:r>
      <w:r w:rsidR="00C656E1">
        <w:rPr>
          <w:rFonts w:asciiTheme="minorHAnsi" w:hAnsiTheme="minorHAnsi" w:cstheme="minorHAnsi"/>
          <w:b/>
          <w:bCs/>
          <w:sz w:val="28"/>
          <w:szCs w:val="28"/>
        </w:rPr>
        <w:t>.</w:t>
      </w:r>
      <w:r w:rsidR="004D5C3A">
        <w:rPr>
          <w:rFonts w:asciiTheme="minorHAnsi" w:hAnsiTheme="minorHAnsi" w:cstheme="minorHAnsi"/>
          <w:b/>
          <w:bCs/>
          <w:sz w:val="28"/>
          <w:szCs w:val="28"/>
        </w:rPr>
        <w:t>8</w:t>
      </w:r>
      <w:r w:rsidR="00C656E1">
        <w:rPr>
          <w:rFonts w:asciiTheme="minorHAnsi" w:hAnsiTheme="minorHAnsi" w:cstheme="minorHAnsi"/>
          <w:b/>
          <w:bCs/>
          <w:sz w:val="28"/>
          <w:szCs w:val="28"/>
        </w:rPr>
        <w:t>00</w:t>
      </w:r>
      <w:r w:rsidRPr="00463BA2">
        <w:rPr>
          <w:rFonts w:asciiTheme="minorHAnsi" w:hAnsiTheme="minorHAnsi" w:cstheme="minorHAnsi"/>
          <w:b/>
          <w:bCs/>
          <w:sz w:val="28"/>
          <w:szCs w:val="28"/>
        </w:rPr>
        <w:t>€</w:t>
      </w:r>
    </w:p>
    <w:p w14:paraId="422813CA" w14:textId="77777777" w:rsidR="00463BA2" w:rsidRPr="00463BA2" w:rsidRDefault="00463BA2" w:rsidP="00463BA2">
      <w:pPr>
        <w:rPr>
          <w:rFonts w:asciiTheme="minorHAnsi" w:eastAsia="Times New Roman" w:hAnsiTheme="minorHAnsi" w:cstheme="minorHAnsi"/>
          <w:b/>
          <w:bCs/>
          <w:sz w:val="28"/>
          <w:szCs w:val="28"/>
          <w:lang w:eastAsia="de-DE"/>
        </w:rPr>
      </w:pPr>
      <w:r w:rsidRPr="00463BA2">
        <w:rPr>
          <w:rFonts w:asciiTheme="minorHAnsi" w:eastAsia="Times New Roman" w:hAnsiTheme="minorHAnsi" w:cstheme="minorHAnsi"/>
          <w:b/>
          <w:bCs/>
          <w:sz w:val="28"/>
          <w:szCs w:val="28"/>
          <w:lang w:eastAsia="de-DE"/>
        </w:rPr>
        <w:t>Zzgl. 3,57% Maklercourtage incl. MwSt.</w:t>
      </w:r>
    </w:p>
    <w:p w14:paraId="50FCEB59" w14:textId="6CFF1A04" w:rsidR="005D4392" w:rsidRDefault="005D4392" w:rsidP="0032625D">
      <w:pPr>
        <w:rPr>
          <w:rFonts w:asciiTheme="minorHAnsi" w:hAnsiTheme="minorHAnsi" w:cstheme="minorHAnsi"/>
          <w:sz w:val="28"/>
          <w:szCs w:val="28"/>
          <w:u w:val="single"/>
        </w:rPr>
      </w:pPr>
    </w:p>
    <w:p w14:paraId="1195FC00" w14:textId="4814154F" w:rsidR="005B1EC7" w:rsidRDefault="005B1EC7" w:rsidP="0032625D">
      <w:pPr>
        <w:rPr>
          <w:rFonts w:asciiTheme="minorHAnsi" w:hAnsiTheme="minorHAnsi" w:cstheme="minorHAnsi"/>
          <w:sz w:val="28"/>
          <w:szCs w:val="28"/>
          <w:u w:val="single"/>
        </w:rPr>
      </w:pPr>
    </w:p>
    <w:p w14:paraId="458242DA" w14:textId="314B8627" w:rsidR="00BE6C4E" w:rsidRDefault="00BE6C4E" w:rsidP="0032625D">
      <w:pPr>
        <w:rPr>
          <w:rFonts w:asciiTheme="minorHAnsi" w:hAnsiTheme="minorHAnsi" w:cstheme="minorHAnsi"/>
          <w:sz w:val="28"/>
          <w:szCs w:val="28"/>
          <w:u w:val="single"/>
        </w:rPr>
      </w:pPr>
    </w:p>
    <w:p w14:paraId="1BC032AC" w14:textId="77777777" w:rsidR="00B379D5" w:rsidRDefault="00B379D5" w:rsidP="0032625D">
      <w:pPr>
        <w:rPr>
          <w:rFonts w:asciiTheme="minorHAnsi" w:hAnsiTheme="minorHAnsi" w:cstheme="minorHAnsi"/>
          <w:sz w:val="28"/>
          <w:szCs w:val="28"/>
          <w:u w:val="single"/>
        </w:rPr>
      </w:pPr>
    </w:p>
    <w:p w14:paraId="202FCB1A" w14:textId="77777777" w:rsidR="006D3F97" w:rsidRDefault="006D3F97" w:rsidP="0032625D">
      <w:pPr>
        <w:rPr>
          <w:rFonts w:asciiTheme="minorHAnsi" w:hAnsiTheme="minorHAnsi" w:cstheme="minorHAnsi"/>
          <w:sz w:val="28"/>
          <w:szCs w:val="28"/>
          <w:u w:val="single"/>
        </w:rPr>
      </w:pPr>
    </w:p>
    <w:p w14:paraId="2C392A0B" w14:textId="77777777" w:rsidR="00BC7A50" w:rsidRDefault="00BC7A50" w:rsidP="0032625D">
      <w:pPr>
        <w:rPr>
          <w:rFonts w:asciiTheme="minorHAnsi" w:hAnsiTheme="minorHAnsi" w:cstheme="minorHAnsi"/>
          <w:sz w:val="28"/>
          <w:szCs w:val="28"/>
          <w:u w:val="single"/>
        </w:rPr>
      </w:pPr>
    </w:p>
    <w:p w14:paraId="7D4767CE" w14:textId="10231068" w:rsidR="005D4392" w:rsidRDefault="00463BA2" w:rsidP="0032625D">
      <w:pPr>
        <w:rPr>
          <w:rFonts w:asciiTheme="minorHAnsi" w:hAnsiTheme="minorHAnsi" w:cstheme="minorHAnsi"/>
          <w:sz w:val="28"/>
          <w:szCs w:val="28"/>
          <w:u w:val="single"/>
        </w:rPr>
      </w:pPr>
      <w:r>
        <w:rPr>
          <w:rFonts w:asciiTheme="minorHAnsi" w:hAnsiTheme="minorHAnsi" w:cstheme="minorHAnsi"/>
          <w:sz w:val="28"/>
          <w:szCs w:val="28"/>
          <w:u w:val="single"/>
        </w:rPr>
        <w:t>Angaben:</w:t>
      </w:r>
      <w:r w:rsidR="00C833B4">
        <w:rPr>
          <w:rFonts w:asciiTheme="minorHAnsi" w:hAnsiTheme="minorHAnsi" w:cstheme="minorHAnsi"/>
          <w:sz w:val="28"/>
          <w:szCs w:val="28"/>
          <w:u w:val="single"/>
        </w:rPr>
        <w:t xml:space="preserve"> </w:t>
      </w:r>
    </w:p>
    <w:p w14:paraId="6A12A46A" w14:textId="1DC0D17F" w:rsidR="00520F39" w:rsidRDefault="00463BA2" w:rsidP="0032625D">
      <w:pPr>
        <w:rPr>
          <w:rFonts w:asciiTheme="minorHAnsi" w:hAnsiTheme="minorHAnsi" w:cstheme="minorHAnsi"/>
          <w:sz w:val="28"/>
          <w:szCs w:val="28"/>
        </w:rPr>
      </w:pPr>
      <w:r>
        <w:rPr>
          <w:rFonts w:asciiTheme="minorHAnsi" w:hAnsiTheme="minorHAnsi" w:cstheme="minorHAnsi"/>
          <w:sz w:val="28"/>
          <w:szCs w:val="28"/>
        </w:rPr>
        <w:t>Baujahr:</w:t>
      </w:r>
      <w:r w:rsidR="00582C74">
        <w:rPr>
          <w:rFonts w:asciiTheme="minorHAnsi" w:hAnsiTheme="minorHAnsi" w:cstheme="minorHAnsi"/>
          <w:sz w:val="28"/>
          <w:szCs w:val="28"/>
        </w:rPr>
        <w:t xml:space="preserve"> </w:t>
      </w:r>
    </w:p>
    <w:p w14:paraId="7987697D" w14:textId="626C5AA5" w:rsidR="00520F39" w:rsidRDefault="00463BA2" w:rsidP="0032625D">
      <w:pPr>
        <w:rPr>
          <w:rFonts w:asciiTheme="minorHAnsi" w:hAnsiTheme="minorHAnsi" w:cstheme="minorHAnsi"/>
          <w:sz w:val="28"/>
          <w:szCs w:val="28"/>
        </w:rPr>
      </w:pPr>
      <w:r>
        <w:rPr>
          <w:rFonts w:asciiTheme="minorHAnsi" w:hAnsiTheme="minorHAnsi" w:cstheme="minorHAnsi"/>
          <w:sz w:val="28"/>
          <w:szCs w:val="28"/>
        </w:rPr>
        <w:t xml:space="preserve">Wohnfläche:  </w:t>
      </w:r>
      <w:r w:rsidR="005B1EC7">
        <w:rPr>
          <w:rFonts w:asciiTheme="minorHAnsi" w:hAnsiTheme="minorHAnsi" w:cstheme="minorHAnsi"/>
          <w:sz w:val="28"/>
          <w:szCs w:val="28"/>
        </w:rPr>
        <w:t xml:space="preserve">ca. </w:t>
      </w:r>
      <w:r w:rsidR="00D84562">
        <w:rPr>
          <w:rFonts w:asciiTheme="minorHAnsi" w:hAnsiTheme="minorHAnsi" w:cstheme="minorHAnsi"/>
          <w:sz w:val="28"/>
          <w:szCs w:val="28"/>
        </w:rPr>
        <w:t>90</w:t>
      </w:r>
      <w:r w:rsidR="005B1EC7">
        <w:rPr>
          <w:rFonts w:asciiTheme="minorHAnsi" w:hAnsiTheme="minorHAnsi" w:cstheme="minorHAnsi"/>
          <w:sz w:val="28"/>
          <w:szCs w:val="28"/>
        </w:rPr>
        <w:t>m²</w:t>
      </w:r>
    </w:p>
    <w:p w14:paraId="4894D02D" w14:textId="6CE672EE" w:rsidR="00463BA2" w:rsidRDefault="00463BA2" w:rsidP="0032625D">
      <w:pPr>
        <w:rPr>
          <w:rFonts w:asciiTheme="minorHAnsi" w:hAnsiTheme="minorHAnsi" w:cstheme="minorHAnsi"/>
          <w:sz w:val="28"/>
          <w:szCs w:val="28"/>
        </w:rPr>
      </w:pPr>
      <w:r>
        <w:rPr>
          <w:rFonts w:asciiTheme="minorHAnsi" w:hAnsiTheme="minorHAnsi" w:cstheme="minorHAnsi"/>
          <w:sz w:val="28"/>
          <w:szCs w:val="28"/>
        </w:rPr>
        <w:t xml:space="preserve">Grundstückfläche: </w:t>
      </w:r>
      <w:r w:rsidR="006D3F97">
        <w:rPr>
          <w:rFonts w:asciiTheme="minorHAnsi" w:hAnsiTheme="minorHAnsi" w:cstheme="minorHAnsi"/>
          <w:sz w:val="28"/>
          <w:szCs w:val="28"/>
        </w:rPr>
        <w:t xml:space="preserve">ca. </w:t>
      </w:r>
      <w:r w:rsidR="00D84562">
        <w:rPr>
          <w:rFonts w:asciiTheme="minorHAnsi" w:hAnsiTheme="minorHAnsi" w:cstheme="minorHAnsi"/>
          <w:sz w:val="28"/>
          <w:szCs w:val="28"/>
        </w:rPr>
        <w:t>978</w:t>
      </w:r>
      <w:r w:rsidR="005B1EC7">
        <w:rPr>
          <w:rFonts w:asciiTheme="minorHAnsi" w:hAnsiTheme="minorHAnsi" w:cstheme="minorHAnsi"/>
          <w:sz w:val="28"/>
          <w:szCs w:val="28"/>
        </w:rPr>
        <w:t>m²</w:t>
      </w:r>
    </w:p>
    <w:p w14:paraId="1508C9AA" w14:textId="27243C89" w:rsidR="00463BA2" w:rsidRDefault="00463BA2" w:rsidP="0032625D">
      <w:pPr>
        <w:rPr>
          <w:rFonts w:asciiTheme="minorHAnsi" w:hAnsiTheme="minorHAnsi" w:cstheme="minorHAnsi"/>
          <w:sz w:val="28"/>
          <w:szCs w:val="28"/>
        </w:rPr>
      </w:pPr>
      <w:r>
        <w:rPr>
          <w:rFonts w:asciiTheme="minorHAnsi" w:hAnsiTheme="minorHAnsi" w:cstheme="minorHAnsi"/>
          <w:sz w:val="28"/>
          <w:szCs w:val="28"/>
        </w:rPr>
        <w:t>Heizungsart:</w:t>
      </w:r>
      <w:r w:rsidR="00E3458F">
        <w:rPr>
          <w:rFonts w:asciiTheme="minorHAnsi" w:hAnsiTheme="minorHAnsi" w:cstheme="minorHAnsi"/>
          <w:sz w:val="28"/>
          <w:szCs w:val="28"/>
        </w:rPr>
        <w:t xml:space="preserve"> </w:t>
      </w:r>
      <w:r w:rsidR="004D5C3A">
        <w:rPr>
          <w:rFonts w:asciiTheme="minorHAnsi" w:hAnsiTheme="minorHAnsi" w:cstheme="minorHAnsi"/>
          <w:sz w:val="28"/>
          <w:szCs w:val="28"/>
        </w:rPr>
        <w:t>Infrarotheizkörper</w:t>
      </w:r>
    </w:p>
    <w:p w14:paraId="3C17E956" w14:textId="77777777" w:rsidR="00463BA2" w:rsidRPr="00463BA2" w:rsidRDefault="00463BA2" w:rsidP="0032625D">
      <w:pPr>
        <w:rPr>
          <w:rFonts w:asciiTheme="minorHAnsi" w:hAnsiTheme="minorHAnsi" w:cstheme="minorHAnsi"/>
          <w:sz w:val="28"/>
          <w:szCs w:val="28"/>
        </w:rPr>
      </w:pPr>
    </w:p>
    <w:p w14:paraId="00CD3725" w14:textId="77777777" w:rsidR="005B1EC7" w:rsidRDefault="005B1EC7" w:rsidP="0032625D">
      <w:pPr>
        <w:rPr>
          <w:rFonts w:asciiTheme="minorHAnsi" w:hAnsiTheme="minorHAnsi" w:cstheme="minorHAnsi"/>
          <w:sz w:val="28"/>
          <w:szCs w:val="28"/>
          <w:u w:val="single"/>
        </w:rPr>
      </w:pPr>
    </w:p>
    <w:p w14:paraId="5629C334" w14:textId="77777777" w:rsidR="00BC7A50" w:rsidRDefault="00BC7A50" w:rsidP="0032625D">
      <w:pPr>
        <w:rPr>
          <w:rFonts w:asciiTheme="minorHAnsi" w:hAnsiTheme="minorHAnsi" w:cstheme="minorHAnsi"/>
          <w:sz w:val="28"/>
          <w:szCs w:val="28"/>
          <w:u w:val="single"/>
        </w:rPr>
      </w:pPr>
    </w:p>
    <w:p w14:paraId="5C25A2CC" w14:textId="280EADAE" w:rsidR="0032625D" w:rsidRDefault="0032625D" w:rsidP="0032625D">
      <w:pPr>
        <w:rPr>
          <w:rFonts w:asciiTheme="minorHAnsi" w:hAnsiTheme="minorHAnsi" w:cstheme="minorHAnsi"/>
          <w:sz w:val="28"/>
          <w:szCs w:val="28"/>
          <w:u w:val="single"/>
        </w:rPr>
      </w:pPr>
      <w:r w:rsidRPr="0032625D">
        <w:rPr>
          <w:rFonts w:asciiTheme="minorHAnsi" w:hAnsiTheme="minorHAnsi" w:cstheme="minorHAnsi"/>
          <w:sz w:val="28"/>
          <w:szCs w:val="28"/>
          <w:u w:val="single"/>
        </w:rPr>
        <w:t xml:space="preserve">Objektbeschreibung: </w:t>
      </w:r>
    </w:p>
    <w:p w14:paraId="5B8845EC" w14:textId="77777777" w:rsidR="00D84562" w:rsidRPr="00D84562" w:rsidRDefault="00D84562" w:rsidP="00D84562">
      <w:pPr>
        <w:rPr>
          <w:rFonts w:asciiTheme="minorHAnsi" w:hAnsiTheme="minorHAnsi" w:cstheme="minorHAnsi"/>
          <w:sz w:val="28"/>
          <w:szCs w:val="28"/>
        </w:rPr>
      </w:pPr>
      <w:r w:rsidRPr="00D84562">
        <w:rPr>
          <w:rFonts w:asciiTheme="minorHAnsi" w:hAnsiTheme="minorHAnsi" w:cstheme="minorHAnsi"/>
          <w:sz w:val="28"/>
          <w:szCs w:val="28"/>
        </w:rPr>
        <w:t>Hier handelt es sich um ein ca. 90m² großes Reihenmittelhaus in einem renovierungsbedürftigen Zustand, jedoch mit viel Potenzial.</w:t>
      </w:r>
    </w:p>
    <w:p w14:paraId="15EF5F34" w14:textId="77777777" w:rsidR="00D84562" w:rsidRPr="00D84562" w:rsidRDefault="00D84562" w:rsidP="00D84562">
      <w:pPr>
        <w:rPr>
          <w:rFonts w:asciiTheme="minorHAnsi" w:hAnsiTheme="minorHAnsi" w:cstheme="minorHAnsi"/>
          <w:sz w:val="28"/>
          <w:szCs w:val="28"/>
        </w:rPr>
      </w:pPr>
      <w:r w:rsidRPr="00D84562">
        <w:rPr>
          <w:rFonts w:asciiTheme="minorHAnsi" w:hAnsiTheme="minorHAnsi" w:cstheme="minorHAnsi"/>
          <w:sz w:val="28"/>
          <w:szCs w:val="28"/>
        </w:rPr>
        <w:t>Beim Betreten gelangt man in den langen Eingangsflur, welcher den Zutritt in alle anderen Räume ermöglicht.</w:t>
      </w:r>
    </w:p>
    <w:p w14:paraId="1B241A05" w14:textId="77777777" w:rsidR="00D84562" w:rsidRPr="00D84562" w:rsidRDefault="00D84562" w:rsidP="00D84562">
      <w:pPr>
        <w:rPr>
          <w:rFonts w:asciiTheme="minorHAnsi" w:hAnsiTheme="minorHAnsi" w:cstheme="minorHAnsi"/>
          <w:sz w:val="28"/>
          <w:szCs w:val="28"/>
        </w:rPr>
      </w:pPr>
      <w:r w:rsidRPr="00D84562">
        <w:rPr>
          <w:rFonts w:asciiTheme="minorHAnsi" w:hAnsiTheme="minorHAnsi" w:cstheme="minorHAnsi"/>
          <w:sz w:val="28"/>
          <w:szCs w:val="28"/>
        </w:rPr>
        <w:t>Neben dem Hauseingang befindet sich das Schlafzimmer, sowie die geräumige Küche mit angrenzendem Esszimmer.</w:t>
      </w:r>
    </w:p>
    <w:p w14:paraId="5306FA45" w14:textId="77777777" w:rsidR="00D84562" w:rsidRPr="00D84562" w:rsidRDefault="00D84562" w:rsidP="00D84562">
      <w:pPr>
        <w:rPr>
          <w:rFonts w:asciiTheme="minorHAnsi" w:hAnsiTheme="minorHAnsi" w:cstheme="minorHAnsi"/>
          <w:sz w:val="28"/>
          <w:szCs w:val="28"/>
        </w:rPr>
      </w:pPr>
      <w:r w:rsidRPr="00D84562">
        <w:rPr>
          <w:rFonts w:asciiTheme="minorHAnsi" w:hAnsiTheme="minorHAnsi" w:cstheme="minorHAnsi"/>
          <w:sz w:val="28"/>
          <w:szCs w:val="28"/>
        </w:rPr>
        <w:t>Auch das Badezimmer ist mit einer schönen Größe versehen und ist mit einem Waschbecken, einem WC und einer Dusche ausgestattet.</w:t>
      </w:r>
    </w:p>
    <w:p w14:paraId="4DBC1BB5" w14:textId="77777777" w:rsidR="00D84562" w:rsidRPr="00D84562" w:rsidRDefault="00D84562" w:rsidP="00D84562">
      <w:pPr>
        <w:rPr>
          <w:rFonts w:asciiTheme="minorHAnsi" w:hAnsiTheme="minorHAnsi" w:cstheme="minorHAnsi"/>
          <w:sz w:val="28"/>
          <w:szCs w:val="28"/>
        </w:rPr>
      </w:pPr>
      <w:r w:rsidRPr="00D84562">
        <w:rPr>
          <w:rFonts w:asciiTheme="minorHAnsi" w:hAnsiTheme="minorHAnsi" w:cstheme="minorHAnsi"/>
          <w:sz w:val="28"/>
          <w:szCs w:val="28"/>
        </w:rPr>
        <w:t>Neben dem Ausgang in den Garten findet man das Wohnzimmer. Dieses wird aufgrund der Bodentiefen Fenster mit viel Tageslicht versorgt und ermöglicht den Zutritt in den Raum im Obergeschoss, den man optimal als Leseraum oder Büro nutzen kann.</w:t>
      </w:r>
    </w:p>
    <w:p w14:paraId="447FC525" w14:textId="77777777" w:rsidR="00D84562" w:rsidRPr="00D84562" w:rsidRDefault="00D84562" w:rsidP="00D84562">
      <w:pPr>
        <w:rPr>
          <w:rFonts w:asciiTheme="minorHAnsi" w:hAnsiTheme="minorHAnsi" w:cstheme="minorHAnsi"/>
          <w:sz w:val="28"/>
          <w:szCs w:val="28"/>
        </w:rPr>
      </w:pPr>
      <w:r w:rsidRPr="00D84562">
        <w:rPr>
          <w:rFonts w:asciiTheme="minorHAnsi" w:hAnsiTheme="minorHAnsi" w:cstheme="minorHAnsi"/>
          <w:sz w:val="28"/>
          <w:szCs w:val="28"/>
        </w:rPr>
        <w:t>Mit ein wenig Arbeit lässt sich der Terrassenbereich herrichten, sodass man dort schöne Grillabende mit Freunden verbringen kann.</w:t>
      </w:r>
    </w:p>
    <w:p w14:paraId="74BB06D6" w14:textId="77777777" w:rsidR="00D84562" w:rsidRPr="00D84562" w:rsidRDefault="00D84562" w:rsidP="00D84562">
      <w:pPr>
        <w:rPr>
          <w:rFonts w:asciiTheme="minorHAnsi" w:hAnsiTheme="minorHAnsi" w:cstheme="minorHAnsi"/>
          <w:sz w:val="28"/>
          <w:szCs w:val="28"/>
        </w:rPr>
      </w:pPr>
      <w:r w:rsidRPr="00D84562">
        <w:rPr>
          <w:rFonts w:asciiTheme="minorHAnsi" w:hAnsiTheme="minorHAnsi" w:cstheme="minorHAnsi"/>
          <w:sz w:val="28"/>
          <w:szCs w:val="28"/>
        </w:rPr>
        <w:t>Angrenzend an das Haus findet man noch einen überdachten Bereich, der sich optimal zu einer Terrasse umfunktionieren lässt, sodass man auch an regnerischen Tagen im freien Frühstücken kann.</w:t>
      </w:r>
    </w:p>
    <w:p w14:paraId="46023D3F" w14:textId="77777777" w:rsidR="00D84562" w:rsidRPr="00D84562" w:rsidRDefault="00D84562" w:rsidP="00D84562">
      <w:pPr>
        <w:rPr>
          <w:rFonts w:asciiTheme="minorHAnsi" w:hAnsiTheme="minorHAnsi" w:cstheme="minorHAnsi"/>
          <w:sz w:val="28"/>
          <w:szCs w:val="28"/>
        </w:rPr>
      </w:pPr>
      <w:r w:rsidRPr="00D84562">
        <w:rPr>
          <w:rFonts w:asciiTheme="minorHAnsi" w:hAnsiTheme="minorHAnsi" w:cstheme="minorHAnsi"/>
          <w:sz w:val="28"/>
          <w:szCs w:val="28"/>
        </w:rPr>
        <w:t>Der Garten bietet ebenso wie das Haus viele Möglichkeiten.</w:t>
      </w:r>
    </w:p>
    <w:p w14:paraId="5EF47D51" w14:textId="77777777" w:rsidR="00D84562" w:rsidRPr="00D84562" w:rsidRDefault="00D84562" w:rsidP="00D84562">
      <w:pPr>
        <w:rPr>
          <w:rFonts w:asciiTheme="minorHAnsi" w:hAnsiTheme="minorHAnsi" w:cstheme="minorHAnsi"/>
          <w:sz w:val="28"/>
          <w:szCs w:val="28"/>
        </w:rPr>
      </w:pPr>
      <w:r w:rsidRPr="00D84562">
        <w:rPr>
          <w:rFonts w:asciiTheme="minorHAnsi" w:hAnsiTheme="minorHAnsi" w:cstheme="minorHAnsi"/>
          <w:sz w:val="28"/>
          <w:szCs w:val="28"/>
        </w:rPr>
        <w:t>Optimal würde sich dieses Objekt für ein handwerklich begabtes Pärchen eignen, welches sich ein gemütliches Zuhause herrichten möchte.</w:t>
      </w:r>
    </w:p>
    <w:p w14:paraId="3DD483C9" w14:textId="6C6050F4" w:rsidR="00620A68" w:rsidRDefault="00620A68" w:rsidP="00620A68">
      <w:pPr>
        <w:rPr>
          <w:sz w:val="28"/>
          <w:szCs w:val="28"/>
        </w:rPr>
      </w:pPr>
    </w:p>
    <w:p w14:paraId="56DE7DEF" w14:textId="77777777" w:rsidR="005B1EC7" w:rsidRDefault="005B1EC7" w:rsidP="0032625D">
      <w:pPr>
        <w:rPr>
          <w:rFonts w:asciiTheme="minorHAnsi" w:hAnsiTheme="minorHAnsi" w:cstheme="minorHAnsi"/>
          <w:sz w:val="28"/>
          <w:szCs w:val="28"/>
        </w:rPr>
      </w:pPr>
    </w:p>
    <w:p w14:paraId="7A17EE3C" w14:textId="77777777" w:rsidR="00BC7A50" w:rsidRDefault="00BC7A50" w:rsidP="0032625D">
      <w:pPr>
        <w:rPr>
          <w:rFonts w:asciiTheme="minorHAnsi" w:hAnsiTheme="minorHAnsi" w:cstheme="minorHAnsi"/>
          <w:sz w:val="28"/>
          <w:szCs w:val="28"/>
          <w:u w:val="single"/>
        </w:rPr>
      </w:pPr>
    </w:p>
    <w:p w14:paraId="4B5E4270" w14:textId="77777777" w:rsidR="00BC7A50" w:rsidRDefault="00BC7A50" w:rsidP="0032625D">
      <w:pPr>
        <w:rPr>
          <w:rFonts w:asciiTheme="minorHAnsi" w:hAnsiTheme="minorHAnsi" w:cstheme="minorHAnsi"/>
          <w:sz w:val="28"/>
          <w:szCs w:val="28"/>
          <w:u w:val="single"/>
        </w:rPr>
      </w:pPr>
    </w:p>
    <w:p w14:paraId="5F0B546E" w14:textId="77777777" w:rsidR="00BC7A50" w:rsidRDefault="00BC7A50" w:rsidP="0032625D">
      <w:pPr>
        <w:rPr>
          <w:rFonts w:asciiTheme="minorHAnsi" w:hAnsiTheme="minorHAnsi" w:cstheme="minorHAnsi"/>
          <w:sz w:val="28"/>
          <w:szCs w:val="28"/>
          <w:u w:val="single"/>
        </w:rPr>
      </w:pPr>
    </w:p>
    <w:p w14:paraId="78D8D973" w14:textId="77777777" w:rsidR="00BC7A50" w:rsidRDefault="00BC7A50" w:rsidP="0032625D">
      <w:pPr>
        <w:rPr>
          <w:rFonts w:asciiTheme="minorHAnsi" w:hAnsiTheme="minorHAnsi" w:cstheme="minorHAnsi"/>
          <w:sz w:val="28"/>
          <w:szCs w:val="28"/>
          <w:u w:val="single"/>
        </w:rPr>
      </w:pPr>
    </w:p>
    <w:p w14:paraId="54E86D9A" w14:textId="77777777" w:rsidR="00BC7A50" w:rsidRDefault="00BC7A50" w:rsidP="0032625D">
      <w:pPr>
        <w:rPr>
          <w:rFonts w:asciiTheme="minorHAnsi" w:hAnsiTheme="minorHAnsi" w:cstheme="minorHAnsi"/>
          <w:sz w:val="28"/>
          <w:szCs w:val="28"/>
          <w:u w:val="single"/>
        </w:rPr>
      </w:pPr>
    </w:p>
    <w:p w14:paraId="61120D90" w14:textId="77777777" w:rsidR="00BC7A50" w:rsidRDefault="00BC7A50" w:rsidP="0032625D">
      <w:pPr>
        <w:rPr>
          <w:rFonts w:asciiTheme="minorHAnsi" w:hAnsiTheme="minorHAnsi" w:cstheme="minorHAnsi"/>
          <w:sz w:val="28"/>
          <w:szCs w:val="28"/>
          <w:u w:val="single"/>
        </w:rPr>
      </w:pPr>
    </w:p>
    <w:p w14:paraId="52A7BE14" w14:textId="77777777" w:rsidR="00BC7A50" w:rsidRDefault="00BC7A50" w:rsidP="0032625D">
      <w:pPr>
        <w:rPr>
          <w:rFonts w:asciiTheme="minorHAnsi" w:hAnsiTheme="minorHAnsi" w:cstheme="minorHAnsi"/>
          <w:sz w:val="28"/>
          <w:szCs w:val="28"/>
          <w:u w:val="single"/>
        </w:rPr>
      </w:pPr>
    </w:p>
    <w:p w14:paraId="497B9B0C" w14:textId="77777777" w:rsidR="00BC7A50" w:rsidRDefault="00BC7A50" w:rsidP="0032625D">
      <w:pPr>
        <w:rPr>
          <w:rFonts w:asciiTheme="minorHAnsi" w:hAnsiTheme="minorHAnsi" w:cstheme="minorHAnsi"/>
          <w:sz w:val="28"/>
          <w:szCs w:val="28"/>
          <w:u w:val="single"/>
        </w:rPr>
      </w:pPr>
    </w:p>
    <w:p w14:paraId="3743D7A5" w14:textId="77777777" w:rsidR="00BC7A50" w:rsidRDefault="00BC7A50" w:rsidP="0032625D">
      <w:pPr>
        <w:rPr>
          <w:rFonts w:asciiTheme="minorHAnsi" w:hAnsiTheme="minorHAnsi" w:cstheme="minorHAnsi"/>
          <w:sz w:val="28"/>
          <w:szCs w:val="28"/>
          <w:u w:val="single"/>
        </w:rPr>
      </w:pPr>
    </w:p>
    <w:p w14:paraId="289A83FB" w14:textId="25F8077C" w:rsidR="00134635" w:rsidRPr="00134635" w:rsidRDefault="00134635" w:rsidP="0032625D">
      <w:pPr>
        <w:rPr>
          <w:rFonts w:asciiTheme="minorHAnsi" w:hAnsiTheme="minorHAnsi" w:cstheme="minorHAnsi"/>
          <w:sz w:val="28"/>
          <w:szCs w:val="28"/>
          <w:u w:val="single"/>
        </w:rPr>
      </w:pPr>
      <w:r w:rsidRPr="00134635">
        <w:rPr>
          <w:rFonts w:asciiTheme="minorHAnsi" w:hAnsiTheme="minorHAnsi" w:cstheme="minorHAnsi"/>
          <w:sz w:val="28"/>
          <w:szCs w:val="28"/>
          <w:u w:val="single"/>
        </w:rPr>
        <w:t>Ausstattung:</w:t>
      </w:r>
    </w:p>
    <w:p w14:paraId="2F8C6FC9" w14:textId="77777777" w:rsidR="00BC7A50" w:rsidRPr="00BC7A50" w:rsidRDefault="00BC7A50" w:rsidP="00BC7A50">
      <w:pPr>
        <w:rPr>
          <w:rFonts w:asciiTheme="minorHAnsi" w:hAnsiTheme="minorHAnsi" w:cstheme="minorHAnsi"/>
          <w:sz w:val="28"/>
          <w:szCs w:val="28"/>
        </w:rPr>
      </w:pPr>
      <w:r w:rsidRPr="00BC7A50">
        <w:rPr>
          <w:rFonts w:asciiTheme="minorHAnsi" w:hAnsiTheme="minorHAnsi" w:cstheme="minorHAnsi"/>
          <w:sz w:val="28"/>
          <w:szCs w:val="28"/>
        </w:rPr>
        <w:t>Das Objekt ist mit doppelverglasten Kunststofffenstern und teilweise mit Rollladen versehen.</w:t>
      </w:r>
    </w:p>
    <w:p w14:paraId="39A942B8" w14:textId="77777777" w:rsidR="00BC7A50" w:rsidRPr="00BC7A50" w:rsidRDefault="00BC7A50" w:rsidP="00BC7A50">
      <w:pPr>
        <w:rPr>
          <w:rFonts w:asciiTheme="minorHAnsi" w:hAnsiTheme="minorHAnsi" w:cstheme="minorHAnsi"/>
          <w:sz w:val="28"/>
          <w:szCs w:val="28"/>
        </w:rPr>
      </w:pPr>
      <w:r w:rsidRPr="00BC7A50">
        <w:rPr>
          <w:rFonts w:asciiTheme="minorHAnsi" w:hAnsiTheme="minorHAnsi" w:cstheme="minorHAnsi"/>
          <w:sz w:val="28"/>
          <w:szCs w:val="28"/>
        </w:rPr>
        <w:t>Zum Teil hat man Holztüren und in manchen anderen Bereichen Falttüren verbaut.</w:t>
      </w:r>
    </w:p>
    <w:p w14:paraId="2D71585F" w14:textId="77777777" w:rsidR="00BC7A50" w:rsidRPr="00BC7A50" w:rsidRDefault="00BC7A50" w:rsidP="00BC7A50">
      <w:pPr>
        <w:rPr>
          <w:rFonts w:asciiTheme="minorHAnsi" w:hAnsiTheme="minorHAnsi" w:cstheme="minorHAnsi"/>
          <w:sz w:val="28"/>
          <w:szCs w:val="28"/>
        </w:rPr>
      </w:pPr>
      <w:r w:rsidRPr="00BC7A50">
        <w:rPr>
          <w:rFonts w:asciiTheme="minorHAnsi" w:hAnsiTheme="minorHAnsi" w:cstheme="minorHAnsi"/>
          <w:sz w:val="28"/>
          <w:szCs w:val="28"/>
        </w:rPr>
        <w:t>Die Bodenbeläge variieren zwischen Teppich, Laminat und Vinyl in den unterschiedlichen Räumen.</w:t>
      </w:r>
    </w:p>
    <w:p w14:paraId="705811F2" w14:textId="77777777" w:rsidR="00BC7A50" w:rsidRPr="00BC7A50" w:rsidRDefault="00BC7A50" w:rsidP="00BC7A50">
      <w:pPr>
        <w:rPr>
          <w:rFonts w:asciiTheme="minorHAnsi" w:hAnsiTheme="minorHAnsi" w:cstheme="minorHAnsi"/>
          <w:sz w:val="28"/>
          <w:szCs w:val="28"/>
        </w:rPr>
      </w:pPr>
      <w:r w:rsidRPr="00BC7A50">
        <w:rPr>
          <w:rFonts w:asciiTheme="minorHAnsi" w:hAnsiTheme="minorHAnsi" w:cstheme="minorHAnsi"/>
          <w:sz w:val="28"/>
          <w:szCs w:val="28"/>
        </w:rPr>
        <w:t>Beheizt wird die Immobilie über Infrarotheizkörper. (Die Erwärmung durch die Infrarotheizung funktioniert im Gegensatz zu herkömmlichen Heizungen, die die Luft erwärmen, über das Anwärmen der angestrahlten Fläche. Die Wärmestrahlung wirkt dabei auf feste und flüssige Körper, nicht aber auf Luft. Die im Raum befindlichen festen Körper nehmen die Wärmestrahlung auf und geben diese anschließend wieder ab).</w:t>
      </w:r>
    </w:p>
    <w:p w14:paraId="2BCCF16C" w14:textId="77777777" w:rsidR="00FC64E7" w:rsidRDefault="00FC64E7" w:rsidP="0032625D">
      <w:pPr>
        <w:rPr>
          <w:rFonts w:asciiTheme="minorHAnsi" w:hAnsiTheme="minorHAnsi" w:cstheme="minorHAnsi"/>
          <w:sz w:val="28"/>
          <w:szCs w:val="28"/>
        </w:rPr>
      </w:pPr>
    </w:p>
    <w:p w14:paraId="2E2249E5" w14:textId="77777777" w:rsidR="004D5C3A" w:rsidRDefault="004D5C3A" w:rsidP="0032625D">
      <w:pPr>
        <w:rPr>
          <w:rFonts w:asciiTheme="minorHAnsi" w:hAnsiTheme="minorHAnsi" w:cstheme="minorHAnsi"/>
          <w:sz w:val="28"/>
          <w:szCs w:val="28"/>
          <w:u w:val="single"/>
        </w:rPr>
      </w:pPr>
    </w:p>
    <w:p w14:paraId="2711BEE2" w14:textId="50461629" w:rsidR="00717010" w:rsidRPr="00717010" w:rsidRDefault="00717010" w:rsidP="0032625D">
      <w:pPr>
        <w:rPr>
          <w:rFonts w:asciiTheme="minorHAnsi" w:hAnsiTheme="minorHAnsi" w:cstheme="minorHAnsi"/>
          <w:sz w:val="28"/>
          <w:szCs w:val="28"/>
          <w:u w:val="single"/>
        </w:rPr>
      </w:pPr>
      <w:r w:rsidRPr="00717010">
        <w:rPr>
          <w:rFonts w:asciiTheme="minorHAnsi" w:hAnsiTheme="minorHAnsi" w:cstheme="minorHAnsi"/>
          <w:sz w:val="28"/>
          <w:szCs w:val="28"/>
          <w:u w:val="single"/>
        </w:rPr>
        <w:t>Lage:</w:t>
      </w:r>
    </w:p>
    <w:p w14:paraId="215529BE" w14:textId="77777777" w:rsidR="00BC7A50" w:rsidRPr="00BC7A50" w:rsidRDefault="00BC7A50" w:rsidP="00BC7A50">
      <w:pPr>
        <w:rPr>
          <w:rFonts w:asciiTheme="minorHAnsi" w:hAnsiTheme="minorHAnsi" w:cstheme="minorHAnsi"/>
          <w:sz w:val="28"/>
          <w:szCs w:val="28"/>
        </w:rPr>
      </w:pPr>
      <w:r w:rsidRPr="00BC7A50">
        <w:rPr>
          <w:rFonts w:asciiTheme="minorHAnsi" w:hAnsiTheme="minorHAnsi" w:cstheme="minorHAnsi"/>
          <w:sz w:val="28"/>
          <w:szCs w:val="28"/>
        </w:rPr>
        <w:t>In dem Waldfeuchter Ortsteil Bocket befindet sich diese Immobilie.</w:t>
      </w:r>
    </w:p>
    <w:p w14:paraId="5B2F2D12" w14:textId="77777777" w:rsidR="00BC7A50" w:rsidRPr="00BC7A50" w:rsidRDefault="00BC7A50" w:rsidP="00BC7A50">
      <w:pPr>
        <w:rPr>
          <w:rFonts w:asciiTheme="minorHAnsi" w:hAnsiTheme="minorHAnsi" w:cstheme="minorHAnsi"/>
          <w:sz w:val="28"/>
          <w:szCs w:val="28"/>
        </w:rPr>
      </w:pPr>
      <w:r w:rsidRPr="00BC7A50">
        <w:rPr>
          <w:rFonts w:asciiTheme="minorHAnsi" w:hAnsiTheme="minorHAnsi" w:cstheme="minorHAnsi"/>
          <w:sz w:val="28"/>
          <w:szCs w:val="28"/>
        </w:rPr>
        <w:t>Ein Kindergarten ist im eigenen Ort zu finden und eine Grundschule in Haaren.</w:t>
      </w:r>
    </w:p>
    <w:p w14:paraId="3BE0FD95" w14:textId="77777777" w:rsidR="00BC7A50" w:rsidRPr="00BC7A50" w:rsidRDefault="00BC7A50" w:rsidP="00BC7A50">
      <w:pPr>
        <w:rPr>
          <w:rFonts w:asciiTheme="minorHAnsi" w:hAnsiTheme="minorHAnsi" w:cstheme="minorHAnsi"/>
          <w:sz w:val="28"/>
          <w:szCs w:val="28"/>
        </w:rPr>
      </w:pPr>
      <w:r w:rsidRPr="00BC7A50">
        <w:rPr>
          <w:rFonts w:asciiTheme="minorHAnsi" w:hAnsiTheme="minorHAnsi" w:cstheme="minorHAnsi"/>
          <w:sz w:val="28"/>
          <w:szCs w:val="28"/>
        </w:rPr>
        <w:t>Diverse Einkaufsmöglichkeiten befinden sind in unmittelbarer Nähe in dem Ort Waldfeucht oder in der Stadt Heinsberg.</w:t>
      </w:r>
    </w:p>
    <w:p w14:paraId="416D0223" w14:textId="77777777" w:rsidR="00BC7A50" w:rsidRPr="00BC7A50" w:rsidRDefault="00BC7A50" w:rsidP="00BC7A50">
      <w:pPr>
        <w:rPr>
          <w:rFonts w:asciiTheme="minorHAnsi" w:hAnsiTheme="minorHAnsi" w:cstheme="minorHAnsi"/>
          <w:sz w:val="28"/>
          <w:szCs w:val="28"/>
        </w:rPr>
      </w:pPr>
      <w:r w:rsidRPr="00BC7A50">
        <w:rPr>
          <w:rFonts w:asciiTheme="minorHAnsi" w:hAnsiTheme="minorHAnsi" w:cstheme="minorHAnsi"/>
          <w:sz w:val="28"/>
          <w:szCs w:val="28"/>
        </w:rPr>
        <w:t xml:space="preserve">Die schöne und ländliche Umgebung </w:t>
      </w:r>
      <w:proofErr w:type="gramStart"/>
      <w:r w:rsidRPr="00BC7A50">
        <w:rPr>
          <w:rFonts w:asciiTheme="minorHAnsi" w:hAnsiTheme="minorHAnsi" w:cstheme="minorHAnsi"/>
          <w:sz w:val="28"/>
          <w:szCs w:val="28"/>
        </w:rPr>
        <w:t>laden</w:t>
      </w:r>
      <w:proofErr w:type="gramEnd"/>
      <w:r w:rsidRPr="00BC7A50">
        <w:rPr>
          <w:rFonts w:asciiTheme="minorHAnsi" w:hAnsiTheme="minorHAnsi" w:cstheme="minorHAnsi"/>
          <w:sz w:val="28"/>
          <w:szCs w:val="28"/>
        </w:rPr>
        <w:t xml:space="preserve"> zu entspannten Spaziergängen oder Fahrradtouren ein.</w:t>
      </w:r>
    </w:p>
    <w:p w14:paraId="0DF7DDB9" w14:textId="77777777" w:rsidR="00BC7A50" w:rsidRPr="00BC7A50" w:rsidRDefault="00BC7A50" w:rsidP="00BC7A50">
      <w:pPr>
        <w:rPr>
          <w:rFonts w:asciiTheme="minorHAnsi" w:hAnsiTheme="minorHAnsi" w:cstheme="minorHAnsi"/>
          <w:sz w:val="28"/>
          <w:szCs w:val="28"/>
        </w:rPr>
      </w:pPr>
      <w:r w:rsidRPr="00BC7A50">
        <w:rPr>
          <w:rFonts w:asciiTheme="minorHAnsi" w:hAnsiTheme="minorHAnsi" w:cstheme="minorHAnsi"/>
          <w:sz w:val="28"/>
          <w:szCs w:val="28"/>
        </w:rPr>
        <w:t>In nur ca. 15 Minuten erreicht man die Autobahnauffahrt der A46 in Heinsberg Richtung beispielsweise Köln und Düsseldorf.</w:t>
      </w:r>
    </w:p>
    <w:p w14:paraId="7901AFFC" w14:textId="77777777" w:rsidR="00BC7A50" w:rsidRPr="00BC7A50" w:rsidRDefault="00BC7A50" w:rsidP="00BC7A50">
      <w:pPr>
        <w:rPr>
          <w:rFonts w:asciiTheme="minorHAnsi" w:hAnsiTheme="minorHAnsi" w:cstheme="minorHAnsi"/>
          <w:sz w:val="28"/>
          <w:szCs w:val="28"/>
        </w:rPr>
      </w:pPr>
      <w:r w:rsidRPr="00BC7A50">
        <w:rPr>
          <w:rFonts w:asciiTheme="minorHAnsi" w:hAnsiTheme="minorHAnsi" w:cstheme="minorHAnsi"/>
          <w:sz w:val="28"/>
          <w:szCs w:val="28"/>
        </w:rPr>
        <w:t xml:space="preserve">Auch die Städte Heerlen, Maastricht und Roermond </w:t>
      </w:r>
      <w:proofErr w:type="gramStart"/>
      <w:r w:rsidRPr="00BC7A50">
        <w:rPr>
          <w:rFonts w:asciiTheme="minorHAnsi" w:hAnsiTheme="minorHAnsi" w:cstheme="minorHAnsi"/>
          <w:sz w:val="28"/>
          <w:szCs w:val="28"/>
        </w:rPr>
        <w:t>in der benachbarten Niederlande</w:t>
      </w:r>
      <w:proofErr w:type="gramEnd"/>
      <w:r w:rsidRPr="00BC7A50">
        <w:rPr>
          <w:rFonts w:asciiTheme="minorHAnsi" w:hAnsiTheme="minorHAnsi" w:cstheme="minorHAnsi"/>
          <w:sz w:val="28"/>
          <w:szCs w:val="28"/>
        </w:rPr>
        <w:t xml:space="preserve"> sind in nur ca. 20-25 Minuten erreichbar.</w:t>
      </w:r>
    </w:p>
    <w:p w14:paraId="41E19E1B" w14:textId="077B47D4" w:rsidR="00620A68" w:rsidRPr="00B10C56" w:rsidRDefault="00620A68" w:rsidP="005B1EC7">
      <w:pPr>
        <w:rPr>
          <w:rFonts w:asciiTheme="minorHAnsi" w:hAnsiTheme="minorHAnsi" w:cstheme="minorHAnsi"/>
          <w:sz w:val="28"/>
          <w:szCs w:val="28"/>
        </w:rPr>
      </w:pPr>
    </w:p>
    <w:p w14:paraId="3CCF9F67" w14:textId="77777777" w:rsidR="008B6017" w:rsidRDefault="008B6017" w:rsidP="005B1EC7">
      <w:pPr>
        <w:rPr>
          <w:rFonts w:asciiTheme="minorHAnsi" w:hAnsiTheme="minorHAnsi" w:cstheme="minorHAnsi"/>
          <w:sz w:val="28"/>
          <w:szCs w:val="28"/>
        </w:rPr>
      </w:pPr>
    </w:p>
    <w:p w14:paraId="1F7F5793" w14:textId="4B95F8B3" w:rsidR="00620A68" w:rsidRPr="00877056" w:rsidRDefault="00620A68" w:rsidP="005B1EC7">
      <w:pPr>
        <w:rPr>
          <w:rFonts w:asciiTheme="minorHAnsi" w:hAnsiTheme="minorHAnsi" w:cstheme="minorHAnsi"/>
          <w:sz w:val="28"/>
          <w:szCs w:val="28"/>
          <w:u w:val="single"/>
        </w:rPr>
      </w:pPr>
      <w:r w:rsidRPr="00877056">
        <w:rPr>
          <w:rFonts w:asciiTheme="minorHAnsi" w:hAnsiTheme="minorHAnsi" w:cstheme="minorHAnsi"/>
          <w:sz w:val="28"/>
          <w:szCs w:val="28"/>
          <w:u w:val="single"/>
        </w:rPr>
        <w:t>Sonstiges:</w:t>
      </w:r>
    </w:p>
    <w:p w14:paraId="66D89415" w14:textId="499DD8FB" w:rsidR="00B67F31" w:rsidRDefault="00877056" w:rsidP="00EF0BB4">
      <w:pPr>
        <w:rPr>
          <w:rFonts w:asciiTheme="minorHAnsi" w:hAnsiTheme="minorHAnsi" w:cstheme="minorHAnsi"/>
          <w:sz w:val="28"/>
          <w:szCs w:val="28"/>
        </w:rPr>
      </w:pPr>
      <w:r w:rsidRPr="00877056">
        <w:rPr>
          <w:rFonts w:asciiTheme="minorHAnsi" w:hAnsiTheme="minorHAnsi" w:cstheme="minorHAnsi"/>
          <w:sz w:val="28"/>
          <w:szCs w:val="28"/>
        </w:rPr>
        <w:t>Immer wieder eröffnen sich mit dem Erwerb einer Immobilie auch Fragen, die in keinem Exposé beantwortet werden können. Wir stehen Ihnen deshalb gerne für nähere Informationen sowie für einen Besichtigungstermin zur Verfügung. Wir bitten um Verständnis, dass wir weitergehende Auskünfte zum angebotenen Objekt, nur nach Nennung ihrer vollständigen und korrekten Anschrift inkl. Telefonnummer sowie gültiger E-Mail-Adresse, erteilen können.</w:t>
      </w:r>
      <w:r w:rsidRPr="00877056">
        <w:rPr>
          <w:rFonts w:asciiTheme="minorHAnsi" w:hAnsiTheme="minorHAnsi" w:cstheme="minorHAnsi"/>
          <w:sz w:val="28"/>
          <w:szCs w:val="28"/>
        </w:rPr>
        <w:br/>
        <w:t>Die vorgenannten Informationen wurden nach bestem Wissen und Gewissen recherchiert. Für die Richtigkeit kann dennoch keine Haftung übernommen werden</w:t>
      </w:r>
      <w:r w:rsidR="00B10C56">
        <w:rPr>
          <w:rFonts w:asciiTheme="minorHAnsi" w:hAnsiTheme="minorHAnsi" w:cstheme="minorHAnsi"/>
          <w:sz w:val="28"/>
          <w:szCs w:val="28"/>
        </w:rPr>
        <w:t>.</w:t>
      </w:r>
    </w:p>
    <w:p w14:paraId="1873AF0D" w14:textId="77777777" w:rsidR="00BC7A50" w:rsidRDefault="00BC7A50" w:rsidP="00EF0BB4">
      <w:pPr>
        <w:rPr>
          <w:rFonts w:asciiTheme="minorHAnsi" w:hAnsiTheme="minorHAnsi" w:cstheme="minorHAnsi"/>
          <w:sz w:val="28"/>
          <w:szCs w:val="28"/>
        </w:rPr>
      </w:pPr>
    </w:p>
    <w:p w14:paraId="479F305F" w14:textId="77777777" w:rsidR="00BC7A50" w:rsidRDefault="00BC7A50" w:rsidP="00EF0BB4">
      <w:pPr>
        <w:rPr>
          <w:rFonts w:asciiTheme="minorHAnsi" w:hAnsiTheme="minorHAnsi" w:cstheme="minorHAnsi"/>
          <w:sz w:val="28"/>
          <w:szCs w:val="28"/>
        </w:rPr>
      </w:pPr>
    </w:p>
    <w:p w14:paraId="0D45A97D" w14:textId="77777777" w:rsidR="00BC7A50" w:rsidRDefault="00BC7A50" w:rsidP="00EF0BB4">
      <w:pPr>
        <w:rPr>
          <w:rFonts w:asciiTheme="minorHAnsi" w:hAnsiTheme="minorHAnsi" w:cstheme="minorHAnsi"/>
          <w:sz w:val="28"/>
          <w:szCs w:val="28"/>
        </w:rPr>
      </w:pPr>
    </w:p>
    <w:p w14:paraId="1224E8F7" w14:textId="77777777" w:rsidR="00BC7A50" w:rsidRDefault="00BC7A50" w:rsidP="00EF0BB4">
      <w:pPr>
        <w:rPr>
          <w:rFonts w:asciiTheme="minorHAnsi" w:hAnsiTheme="minorHAnsi" w:cstheme="minorHAnsi"/>
          <w:sz w:val="28"/>
          <w:szCs w:val="28"/>
        </w:rPr>
      </w:pPr>
    </w:p>
    <w:p w14:paraId="0E74854D" w14:textId="77777777" w:rsidR="00BC7A50" w:rsidRDefault="00BC7A50" w:rsidP="00EF0BB4">
      <w:pPr>
        <w:rPr>
          <w:rFonts w:asciiTheme="minorHAnsi" w:hAnsiTheme="minorHAnsi" w:cstheme="minorHAnsi"/>
          <w:sz w:val="28"/>
          <w:szCs w:val="28"/>
        </w:rPr>
      </w:pPr>
    </w:p>
    <w:p w14:paraId="74E396AA" w14:textId="7FF4A1EE" w:rsidR="00BC7A50" w:rsidRDefault="00BC7A50" w:rsidP="00EF0BB4">
      <w:pPr>
        <w:rPr>
          <w:rFonts w:asciiTheme="minorHAnsi" w:hAnsiTheme="minorHAnsi" w:cstheme="minorHAnsi"/>
          <w:sz w:val="28"/>
          <w:szCs w:val="28"/>
        </w:rPr>
      </w:pPr>
      <w:r>
        <w:rPr>
          <w:noProof/>
        </w:rPr>
        <w:drawing>
          <wp:inline distT="0" distB="0" distL="0" distR="0" wp14:anchorId="1F7765ED" wp14:editId="12460946">
            <wp:extent cx="5273040" cy="3955051"/>
            <wp:effectExtent l="0" t="0" r="3810" b="7620"/>
            <wp:docPr id="19304797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85317" cy="3964260"/>
                    </a:xfrm>
                    <a:prstGeom prst="rect">
                      <a:avLst/>
                    </a:prstGeom>
                    <a:noFill/>
                    <a:ln>
                      <a:noFill/>
                    </a:ln>
                  </pic:spPr>
                </pic:pic>
              </a:graphicData>
            </a:graphic>
          </wp:inline>
        </w:drawing>
      </w:r>
    </w:p>
    <w:p w14:paraId="2702469A" w14:textId="77777777" w:rsidR="00BC7A50" w:rsidRDefault="00BC7A50" w:rsidP="00EF0BB4">
      <w:pPr>
        <w:rPr>
          <w:rFonts w:asciiTheme="minorHAnsi" w:hAnsiTheme="minorHAnsi" w:cstheme="minorHAnsi"/>
          <w:sz w:val="28"/>
          <w:szCs w:val="28"/>
        </w:rPr>
      </w:pPr>
    </w:p>
    <w:p w14:paraId="54C8E099" w14:textId="19FF72FA" w:rsidR="00BC7A50" w:rsidRDefault="00BC7A50" w:rsidP="00EF0BB4">
      <w:pPr>
        <w:rPr>
          <w:rFonts w:asciiTheme="minorHAnsi" w:hAnsiTheme="minorHAnsi" w:cstheme="minorHAnsi"/>
          <w:sz w:val="28"/>
          <w:szCs w:val="28"/>
        </w:rPr>
      </w:pPr>
      <w:r>
        <w:rPr>
          <w:noProof/>
        </w:rPr>
        <w:drawing>
          <wp:inline distT="0" distB="0" distL="0" distR="0" wp14:anchorId="1329B5BF" wp14:editId="4CADD779">
            <wp:extent cx="5265420" cy="3949335"/>
            <wp:effectExtent l="0" t="0" r="0" b="0"/>
            <wp:docPr id="181267350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8039" cy="3958800"/>
                    </a:xfrm>
                    <a:prstGeom prst="rect">
                      <a:avLst/>
                    </a:prstGeom>
                    <a:noFill/>
                    <a:ln>
                      <a:noFill/>
                    </a:ln>
                  </pic:spPr>
                </pic:pic>
              </a:graphicData>
            </a:graphic>
          </wp:inline>
        </w:drawing>
      </w:r>
    </w:p>
    <w:p w14:paraId="063D46E3" w14:textId="77777777" w:rsidR="00BC7A50" w:rsidRDefault="00BC7A50" w:rsidP="00EF0BB4">
      <w:pPr>
        <w:rPr>
          <w:rFonts w:asciiTheme="minorHAnsi" w:hAnsiTheme="minorHAnsi" w:cstheme="minorHAnsi"/>
          <w:sz w:val="28"/>
          <w:szCs w:val="28"/>
        </w:rPr>
      </w:pPr>
    </w:p>
    <w:p w14:paraId="451237C3" w14:textId="77777777" w:rsidR="00BC7A50" w:rsidRDefault="00BC7A50" w:rsidP="00EF0BB4">
      <w:pPr>
        <w:rPr>
          <w:rFonts w:asciiTheme="minorHAnsi" w:hAnsiTheme="minorHAnsi" w:cstheme="minorHAnsi"/>
          <w:sz w:val="28"/>
          <w:szCs w:val="28"/>
        </w:rPr>
      </w:pPr>
    </w:p>
    <w:p w14:paraId="6C5D3C67" w14:textId="77777777" w:rsidR="00BC7A50" w:rsidRDefault="00BC7A50" w:rsidP="00EF0BB4">
      <w:pPr>
        <w:rPr>
          <w:rFonts w:asciiTheme="minorHAnsi" w:hAnsiTheme="minorHAnsi" w:cstheme="minorHAnsi"/>
          <w:sz w:val="28"/>
          <w:szCs w:val="28"/>
        </w:rPr>
      </w:pPr>
    </w:p>
    <w:p w14:paraId="57A78038" w14:textId="60D262AD" w:rsidR="00BC7A50" w:rsidRDefault="00BC7A50" w:rsidP="00EF0BB4">
      <w:pPr>
        <w:rPr>
          <w:rFonts w:asciiTheme="minorHAnsi" w:hAnsiTheme="minorHAnsi" w:cstheme="minorHAnsi"/>
          <w:sz w:val="28"/>
          <w:szCs w:val="28"/>
        </w:rPr>
      </w:pPr>
      <w:r>
        <w:rPr>
          <w:noProof/>
        </w:rPr>
        <w:drawing>
          <wp:inline distT="0" distB="0" distL="0" distR="0" wp14:anchorId="07316C33" wp14:editId="094B8D3C">
            <wp:extent cx="5273040" cy="3955050"/>
            <wp:effectExtent l="0" t="0" r="3810" b="7620"/>
            <wp:docPr id="1706334020"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7029" cy="3958042"/>
                    </a:xfrm>
                    <a:prstGeom prst="rect">
                      <a:avLst/>
                    </a:prstGeom>
                    <a:noFill/>
                    <a:ln>
                      <a:noFill/>
                    </a:ln>
                  </pic:spPr>
                </pic:pic>
              </a:graphicData>
            </a:graphic>
          </wp:inline>
        </w:drawing>
      </w:r>
    </w:p>
    <w:p w14:paraId="33ABBC57" w14:textId="77777777" w:rsidR="00BC7A50" w:rsidRDefault="00BC7A50" w:rsidP="00EF0BB4">
      <w:pPr>
        <w:rPr>
          <w:rFonts w:asciiTheme="minorHAnsi" w:hAnsiTheme="minorHAnsi" w:cstheme="minorHAnsi"/>
          <w:sz w:val="28"/>
          <w:szCs w:val="28"/>
        </w:rPr>
      </w:pPr>
    </w:p>
    <w:p w14:paraId="6BE82DED" w14:textId="4B4152DA" w:rsidR="00BC7A50" w:rsidRDefault="00BC7A50" w:rsidP="00EF0BB4">
      <w:pPr>
        <w:rPr>
          <w:rFonts w:asciiTheme="minorHAnsi" w:hAnsiTheme="minorHAnsi" w:cstheme="minorHAnsi"/>
          <w:sz w:val="28"/>
          <w:szCs w:val="28"/>
        </w:rPr>
      </w:pPr>
      <w:r>
        <w:rPr>
          <w:noProof/>
        </w:rPr>
        <w:drawing>
          <wp:inline distT="0" distB="0" distL="0" distR="0" wp14:anchorId="452F94A4" wp14:editId="55138306">
            <wp:extent cx="5265420" cy="3949335"/>
            <wp:effectExtent l="0" t="0" r="0" b="0"/>
            <wp:docPr id="341780157"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5873" cy="3957176"/>
                    </a:xfrm>
                    <a:prstGeom prst="rect">
                      <a:avLst/>
                    </a:prstGeom>
                    <a:noFill/>
                    <a:ln>
                      <a:noFill/>
                    </a:ln>
                  </pic:spPr>
                </pic:pic>
              </a:graphicData>
            </a:graphic>
          </wp:inline>
        </w:drawing>
      </w:r>
    </w:p>
    <w:p w14:paraId="7113AC50" w14:textId="77777777" w:rsidR="00BC7A50" w:rsidRDefault="00BC7A50" w:rsidP="00EF0BB4">
      <w:pPr>
        <w:rPr>
          <w:rFonts w:asciiTheme="minorHAnsi" w:hAnsiTheme="minorHAnsi" w:cstheme="minorHAnsi"/>
          <w:sz w:val="28"/>
          <w:szCs w:val="28"/>
        </w:rPr>
      </w:pPr>
    </w:p>
    <w:p w14:paraId="4B3B169F" w14:textId="77777777" w:rsidR="00BC7A50" w:rsidRDefault="00BC7A50" w:rsidP="00EF0BB4">
      <w:pPr>
        <w:rPr>
          <w:rFonts w:asciiTheme="minorHAnsi" w:hAnsiTheme="minorHAnsi" w:cstheme="minorHAnsi"/>
          <w:sz w:val="28"/>
          <w:szCs w:val="28"/>
        </w:rPr>
      </w:pPr>
    </w:p>
    <w:p w14:paraId="0179BF22" w14:textId="77777777" w:rsidR="00BC7A50" w:rsidRDefault="00BC7A50" w:rsidP="00EF0BB4">
      <w:pPr>
        <w:rPr>
          <w:rFonts w:asciiTheme="minorHAnsi" w:hAnsiTheme="minorHAnsi" w:cstheme="minorHAnsi"/>
          <w:sz w:val="28"/>
          <w:szCs w:val="28"/>
        </w:rPr>
      </w:pPr>
    </w:p>
    <w:p w14:paraId="206DAC0B" w14:textId="2C2D7557" w:rsidR="00BC7A50" w:rsidRDefault="00BC7A50" w:rsidP="00EF0BB4">
      <w:pPr>
        <w:rPr>
          <w:rFonts w:asciiTheme="minorHAnsi" w:hAnsiTheme="minorHAnsi" w:cstheme="minorHAnsi"/>
          <w:sz w:val="28"/>
          <w:szCs w:val="28"/>
        </w:rPr>
      </w:pPr>
      <w:r>
        <w:rPr>
          <w:noProof/>
        </w:rPr>
        <w:drawing>
          <wp:inline distT="0" distB="0" distL="0" distR="0" wp14:anchorId="0A4C3CD4" wp14:editId="1CEA2A05">
            <wp:extent cx="5273040" cy="3955051"/>
            <wp:effectExtent l="0" t="0" r="3810" b="7620"/>
            <wp:docPr id="78631289"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81705" cy="3961550"/>
                    </a:xfrm>
                    <a:prstGeom prst="rect">
                      <a:avLst/>
                    </a:prstGeom>
                    <a:noFill/>
                    <a:ln>
                      <a:noFill/>
                    </a:ln>
                  </pic:spPr>
                </pic:pic>
              </a:graphicData>
            </a:graphic>
          </wp:inline>
        </w:drawing>
      </w:r>
    </w:p>
    <w:p w14:paraId="588AF42F" w14:textId="77777777" w:rsidR="00BC7A50" w:rsidRDefault="00BC7A50" w:rsidP="00EF0BB4">
      <w:pPr>
        <w:rPr>
          <w:rFonts w:asciiTheme="minorHAnsi" w:hAnsiTheme="minorHAnsi" w:cstheme="minorHAnsi"/>
          <w:sz w:val="28"/>
          <w:szCs w:val="28"/>
        </w:rPr>
      </w:pPr>
    </w:p>
    <w:p w14:paraId="0F900761" w14:textId="22B0F7EB" w:rsidR="00BC7A50" w:rsidRDefault="00BC7A50" w:rsidP="00EF0BB4">
      <w:pPr>
        <w:rPr>
          <w:rFonts w:asciiTheme="minorHAnsi" w:hAnsiTheme="minorHAnsi" w:cstheme="minorHAnsi"/>
          <w:sz w:val="28"/>
          <w:szCs w:val="28"/>
        </w:rPr>
      </w:pPr>
      <w:r>
        <w:rPr>
          <w:noProof/>
        </w:rPr>
        <w:drawing>
          <wp:inline distT="0" distB="0" distL="0" distR="0" wp14:anchorId="10CDE719" wp14:editId="37BD65E6">
            <wp:extent cx="5273040" cy="3955051"/>
            <wp:effectExtent l="0" t="0" r="3810" b="7620"/>
            <wp:docPr id="1598212529"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81704" cy="3961549"/>
                    </a:xfrm>
                    <a:prstGeom prst="rect">
                      <a:avLst/>
                    </a:prstGeom>
                    <a:noFill/>
                    <a:ln>
                      <a:noFill/>
                    </a:ln>
                  </pic:spPr>
                </pic:pic>
              </a:graphicData>
            </a:graphic>
          </wp:inline>
        </w:drawing>
      </w:r>
    </w:p>
    <w:p w14:paraId="724FFD1B" w14:textId="77777777" w:rsidR="00BC7A50" w:rsidRDefault="00BC7A50" w:rsidP="00EF0BB4">
      <w:pPr>
        <w:rPr>
          <w:rFonts w:asciiTheme="minorHAnsi" w:hAnsiTheme="minorHAnsi" w:cstheme="minorHAnsi"/>
          <w:sz w:val="28"/>
          <w:szCs w:val="28"/>
        </w:rPr>
      </w:pPr>
    </w:p>
    <w:p w14:paraId="05367889" w14:textId="77777777" w:rsidR="00BC7A50" w:rsidRDefault="00BC7A50" w:rsidP="00EF0BB4">
      <w:pPr>
        <w:rPr>
          <w:rFonts w:asciiTheme="minorHAnsi" w:hAnsiTheme="minorHAnsi" w:cstheme="minorHAnsi"/>
          <w:sz w:val="28"/>
          <w:szCs w:val="28"/>
        </w:rPr>
      </w:pPr>
    </w:p>
    <w:p w14:paraId="3CE20E0F" w14:textId="77777777" w:rsidR="00BC7A50" w:rsidRDefault="00BC7A50" w:rsidP="00EF0BB4">
      <w:pPr>
        <w:rPr>
          <w:rFonts w:asciiTheme="minorHAnsi" w:hAnsiTheme="minorHAnsi" w:cstheme="minorHAnsi"/>
          <w:sz w:val="28"/>
          <w:szCs w:val="28"/>
        </w:rPr>
      </w:pPr>
    </w:p>
    <w:p w14:paraId="5112EBF8" w14:textId="7909AA47" w:rsidR="00BC7A50" w:rsidRDefault="00BC7A50" w:rsidP="00EF0BB4">
      <w:pPr>
        <w:rPr>
          <w:rFonts w:asciiTheme="minorHAnsi" w:hAnsiTheme="minorHAnsi" w:cstheme="minorHAnsi"/>
          <w:sz w:val="28"/>
          <w:szCs w:val="28"/>
        </w:rPr>
      </w:pPr>
      <w:r>
        <w:rPr>
          <w:noProof/>
        </w:rPr>
        <w:drawing>
          <wp:inline distT="0" distB="0" distL="0" distR="0" wp14:anchorId="5DF1BEA7" wp14:editId="5B6B1F01">
            <wp:extent cx="5265420" cy="3949335"/>
            <wp:effectExtent l="0" t="0" r="0" b="0"/>
            <wp:docPr id="159660994"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5516" cy="3956908"/>
                    </a:xfrm>
                    <a:prstGeom prst="rect">
                      <a:avLst/>
                    </a:prstGeom>
                    <a:noFill/>
                    <a:ln>
                      <a:noFill/>
                    </a:ln>
                  </pic:spPr>
                </pic:pic>
              </a:graphicData>
            </a:graphic>
          </wp:inline>
        </w:drawing>
      </w:r>
    </w:p>
    <w:p w14:paraId="5A4D7940" w14:textId="77777777" w:rsidR="00BC7A50" w:rsidRDefault="00BC7A50" w:rsidP="00EF0BB4">
      <w:pPr>
        <w:rPr>
          <w:rFonts w:asciiTheme="minorHAnsi" w:hAnsiTheme="minorHAnsi" w:cstheme="minorHAnsi"/>
          <w:sz w:val="28"/>
          <w:szCs w:val="28"/>
        </w:rPr>
      </w:pPr>
    </w:p>
    <w:p w14:paraId="2B4262B2" w14:textId="2D2B0041" w:rsidR="00BC7A50" w:rsidRPr="00626987" w:rsidRDefault="00BC7A50" w:rsidP="00EF0BB4">
      <w:pPr>
        <w:rPr>
          <w:rFonts w:asciiTheme="minorHAnsi" w:hAnsiTheme="minorHAnsi" w:cstheme="minorHAnsi"/>
          <w:sz w:val="28"/>
          <w:szCs w:val="28"/>
        </w:rPr>
      </w:pPr>
      <w:r>
        <w:rPr>
          <w:noProof/>
        </w:rPr>
        <w:drawing>
          <wp:inline distT="0" distB="0" distL="0" distR="0" wp14:anchorId="43E60421" wp14:editId="3B24F590">
            <wp:extent cx="5273040" cy="3955051"/>
            <wp:effectExtent l="0" t="0" r="3810" b="7620"/>
            <wp:docPr id="385525235"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82423" cy="3962088"/>
                    </a:xfrm>
                    <a:prstGeom prst="rect">
                      <a:avLst/>
                    </a:prstGeom>
                    <a:noFill/>
                    <a:ln>
                      <a:noFill/>
                    </a:ln>
                  </pic:spPr>
                </pic:pic>
              </a:graphicData>
            </a:graphic>
          </wp:inline>
        </w:drawing>
      </w:r>
    </w:p>
    <w:sectPr w:rsidR="00BC7A50" w:rsidRPr="00626987" w:rsidSect="000D6A92">
      <w:headerReference w:type="even" r:id="rId16"/>
      <w:headerReference w:type="default" r:id="rId17"/>
      <w:footerReference w:type="even" r:id="rId18"/>
      <w:headerReference w:type="first" r:id="rId19"/>
      <w:footerReference w:type="first" r:id="rId20"/>
      <w:pgSz w:w="11906" w:h="16838" w:code="9"/>
      <w:pgMar w:top="1440" w:right="1080" w:bottom="1440" w:left="1080"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98A505" w14:textId="77777777" w:rsidR="000D6A92" w:rsidRDefault="000D6A92" w:rsidP="00EC4562">
      <w:r>
        <w:separator/>
      </w:r>
    </w:p>
  </w:endnote>
  <w:endnote w:type="continuationSeparator" w:id="0">
    <w:p w14:paraId="516DA79E" w14:textId="77777777" w:rsidR="000D6A92" w:rsidRDefault="000D6A92" w:rsidP="00EC45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yriad Pro">
    <w:altName w:val="Segoe UI"/>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Condensed Light">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E50CB" w14:textId="77777777" w:rsidR="00C95518" w:rsidRDefault="00C95518" w:rsidP="00932B98">
    <w:pPr>
      <w:pStyle w:val="Fuzeile"/>
      <w:framePr w:wrap="none"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2E4E325F" w14:textId="77777777" w:rsidR="00C95518" w:rsidRDefault="00C95518" w:rsidP="00932B98">
    <w:pPr>
      <w:pStyle w:val="Fuzeile"/>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C20BB" w14:textId="77777777" w:rsidR="00C95518" w:rsidRDefault="00C95518" w:rsidP="00932B98">
    <w:pPr>
      <w:pStyle w:val="Fuzeile"/>
      <w:framePr w:wrap="none" w:vAnchor="text" w:hAnchor="page" w:x="1135" w:y="84"/>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1</w:t>
    </w:r>
    <w:r>
      <w:rPr>
        <w:rStyle w:val="Seitenzahl"/>
      </w:rPr>
      <w:fldChar w:fldCharType="end"/>
    </w:r>
  </w:p>
  <w:p w14:paraId="18F082EC" w14:textId="2C79D4AC" w:rsidR="00C95518" w:rsidRPr="001F0314" w:rsidRDefault="00C95518" w:rsidP="00D54788">
    <w:pPr>
      <w:pStyle w:val="Fuzeile"/>
      <w:ind w:firstLine="360"/>
    </w:pPr>
    <w:r>
      <w:rPr>
        <w:noProof/>
      </w:rPr>
      <w:fldChar w:fldCharType="begin"/>
    </w:r>
    <w:r>
      <w:rPr>
        <w:noProof/>
      </w:rPr>
      <w:instrText xml:space="preserve"> FILENAME \p </w:instrText>
    </w:r>
    <w:r>
      <w:rPr>
        <w:noProof/>
      </w:rPr>
      <w:fldChar w:fldCharType="separate"/>
    </w:r>
    <w:r>
      <w:rPr>
        <w:noProof/>
      </w:rPr>
      <w:t>C:\Users\TSH-NB1\Desktop\Anschreiben mit Logo.docx</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50ECB3" w14:textId="77777777" w:rsidR="000D6A92" w:rsidRDefault="000D6A92" w:rsidP="00EC4562">
      <w:r>
        <w:separator/>
      </w:r>
    </w:p>
  </w:footnote>
  <w:footnote w:type="continuationSeparator" w:id="0">
    <w:p w14:paraId="67DC6A37" w14:textId="77777777" w:rsidR="000D6A92" w:rsidRDefault="000D6A92" w:rsidP="00EC45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48AFA" w14:textId="77777777" w:rsidR="00C95518" w:rsidRDefault="00000000">
    <w:pPr>
      <w:pStyle w:val="Kopfzeile"/>
    </w:pPr>
    <w:r>
      <w:rPr>
        <w:noProof/>
        <w:lang w:eastAsia="de-DE"/>
      </w:rPr>
      <w:pict w14:anchorId="596992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Volumes/Projekte-1/Tetz Ingenieure/PRINT/Briefbogen/Word-Vorlagen/zweitblatt_tetz_x.BMP" style="position:absolute;margin-left:0;margin-top:0;width:599.75pt;height:778.8pt;z-index:-251657728;mso-wrap-edited:f;mso-width-percent:0;mso-height-percent:0;mso-position-horizontal:center;mso-position-horizontal-relative:margin;mso-position-vertical:center;mso-position-vertical-relative:margin;mso-width-percent:0;mso-height-percent:0" o:allowincell="f">
          <v:imagedata r:id="rId1" o:title="zweitblatt_tetz_x"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92D97" w14:textId="77777777" w:rsidR="00C95518" w:rsidRDefault="00C95518">
    <w:pPr>
      <w:pStyle w:val="Kopfzeile"/>
    </w:pPr>
    <w:r>
      <w:rPr>
        <w:noProof/>
        <w:lang w:eastAsia="de-DE"/>
      </w:rPr>
      <w:drawing>
        <wp:anchor distT="0" distB="0" distL="114300" distR="114300" simplePos="0" relativeHeight="251657728" behindDoc="1" locked="0" layoutInCell="1" allowOverlap="1" wp14:anchorId="42389ED8" wp14:editId="1132A162">
          <wp:simplePos x="0" y="0"/>
          <wp:positionH relativeFrom="column">
            <wp:posOffset>-720090</wp:posOffset>
          </wp:positionH>
          <wp:positionV relativeFrom="page">
            <wp:posOffset>2631</wp:posOffset>
          </wp:positionV>
          <wp:extent cx="7560000" cy="10684800"/>
          <wp:effectExtent l="0" t="0" r="0" b="0"/>
          <wp:wrapNone/>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weitblatt_tetz_final.BMP"/>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4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91509" w14:textId="77777777" w:rsidR="00C95518" w:rsidRPr="000433E1" w:rsidRDefault="00C95518" w:rsidP="000433E1">
    <w:r w:rsidRPr="000433E1">
      <w:rPr>
        <w:noProof/>
      </w:rPr>
      <w:drawing>
        <wp:anchor distT="0" distB="0" distL="114300" distR="114300" simplePos="0" relativeHeight="251656704" behindDoc="1" locked="0" layoutInCell="1" allowOverlap="1" wp14:anchorId="5E65E911" wp14:editId="06AB216C">
          <wp:simplePos x="0" y="0"/>
          <wp:positionH relativeFrom="margin">
            <wp:posOffset>-716915</wp:posOffset>
          </wp:positionH>
          <wp:positionV relativeFrom="margin">
            <wp:posOffset>-1884680</wp:posOffset>
          </wp:positionV>
          <wp:extent cx="7563600" cy="10692000"/>
          <wp:effectExtent l="0" t="0" r="5715" b="1905"/>
          <wp:wrapNone/>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riefbogen_tetz_x.BMP"/>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5433460"/>
    <w:multiLevelType w:val="hybridMultilevel"/>
    <w:tmpl w:val="ACBE9120"/>
    <w:lvl w:ilvl="0" w:tplc="F0AECC8C">
      <w:numFmt w:val="bullet"/>
      <w:lvlText w:val="-"/>
      <w:lvlJc w:val="left"/>
      <w:pPr>
        <w:ind w:left="720" w:hanging="360"/>
      </w:pPr>
      <w:rPr>
        <w:rFonts w:ascii="Myriad Pro" w:eastAsia="Calibri" w:hAnsi="Myriad Pro"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0510759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3A93"/>
    <w:rsid w:val="000120F3"/>
    <w:rsid w:val="0002058A"/>
    <w:rsid w:val="00033DD1"/>
    <w:rsid w:val="000433E1"/>
    <w:rsid w:val="0004657E"/>
    <w:rsid w:val="000674C5"/>
    <w:rsid w:val="00072C72"/>
    <w:rsid w:val="00083DD8"/>
    <w:rsid w:val="00096307"/>
    <w:rsid w:val="00097378"/>
    <w:rsid w:val="000A7C10"/>
    <w:rsid w:val="000C15D7"/>
    <w:rsid w:val="000D200E"/>
    <w:rsid w:val="000D6A92"/>
    <w:rsid w:val="000E5806"/>
    <w:rsid w:val="000E75C3"/>
    <w:rsid w:val="000F0B3E"/>
    <w:rsid w:val="000F7FBA"/>
    <w:rsid w:val="00125866"/>
    <w:rsid w:val="00130FE0"/>
    <w:rsid w:val="00134635"/>
    <w:rsid w:val="00147E60"/>
    <w:rsid w:val="0016156E"/>
    <w:rsid w:val="001657F8"/>
    <w:rsid w:val="00166D47"/>
    <w:rsid w:val="001823CC"/>
    <w:rsid w:val="00182ACF"/>
    <w:rsid w:val="00187D36"/>
    <w:rsid w:val="0019233E"/>
    <w:rsid w:val="001A3BF1"/>
    <w:rsid w:val="001C6D40"/>
    <w:rsid w:val="001F0314"/>
    <w:rsid w:val="00247D56"/>
    <w:rsid w:val="00266ED7"/>
    <w:rsid w:val="002914BB"/>
    <w:rsid w:val="002A2F2C"/>
    <w:rsid w:val="002C1E7A"/>
    <w:rsid w:val="002E451F"/>
    <w:rsid w:val="002F4356"/>
    <w:rsid w:val="002F587E"/>
    <w:rsid w:val="00310EC3"/>
    <w:rsid w:val="003147CC"/>
    <w:rsid w:val="0032625D"/>
    <w:rsid w:val="00336D15"/>
    <w:rsid w:val="00343B55"/>
    <w:rsid w:val="0035255A"/>
    <w:rsid w:val="00365EEE"/>
    <w:rsid w:val="00382806"/>
    <w:rsid w:val="00387316"/>
    <w:rsid w:val="003B188B"/>
    <w:rsid w:val="003B3336"/>
    <w:rsid w:val="003B5C7A"/>
    <w:rsid w:val="003D176C"/>
    <w:rsid w:val="003E0359"/>
    <w:rsid w:val="003E0634"/>
    <w:rsid w:val="003E5033"/>
    <w:rsid w:val="003F53E3"/>
    <w:rsid w:val="003F5D5E"/>
    <w:rsid w:val="00403022"/>
    <w:rsid w:val="00413C1E"/>
    <w:rsid w:val="0042617D"/>
    <w:rsid w:val="00456411"/>
    <w:rsid w:val="00456AF1"/>
    <w:rsid w:val="00463BA2"/>
    <w:rsid w:val="0048029B"/>
    <w:rsid w:val="004917D9"/>
    <w:rsid w:val="004B708F"/>
    <w:rsid w:val="004D0A6E"/>
    <w:rsid w:val="004D4296"/>
    <w:rsid w:val="004D5C3A"/>
    <w:rsid w:val="004F19C8"/>
    <w:rsid w:val="00520F39"/>
    <w:rsid w:val="00542709"/>
    <w:rsid w:val="00545FA0"/>
    <w:rsid w:val="00563E89"/>
    <w:rsid w:val="00582C74"/>
    <w:rsid w:val="00586B2E"/>
    <w:rsid w:val="00595AC3"/>
    <w:rsid w:val="005970D4"/>
    <w:rsid w:val="005B15C4"/>
    <w:rsid w:val="005B1EC7"/>
    <w:rsid w:val="005B3C92"/>
    <w:rsid w:val="005D259D"/>
    <w:rsid w:val="005D3081"/>
    <w:rsid w:val="005D4392"/>
    <w:rsid w:val="005E1D9B"/>
    <w:rsid w:val="005E2A0C"/>
    <w:rsid w:val="005F2E5E"/>
    <w:rsid w:val="005F4F56"/>
    <w:rsid w:val="005F6A1C"/>
    <w:rsid w:val="006143C4"/>
    <w:rsid w:val="0061618E"/>
    <w:rsid w:val="00620A68"/>
    <w:rsid w:val="00626987"/>
    <w:rsid w:val="006619A2"/>
    <w:rsid w:val="00666C30"/>
    <w:rsid w:val="00670588"/>
    <w:rsid w:val="00673077"/>
    <w:rsid w:val="0067520B"/>
    <w:rsid w:val="00686221"/>
    <w:rsid w:val="006A20E2"/>
    <w:rsid w:val="006A638F"/>
    <w:rsid w:val="006B090B"/>
    <w:rsid w:val="006C3257"/>
    <w:rsid w:val="006C329E"/>
    <w:rsid w:val="006D3F97"/>
    <w:rsid w:val="006D5DF5"/>
    <w:rsid w:val="006D604C"/>
    <w:rsid w:val="006E36ED"/>
    <w:rsid w:val="00705F2E"/>
    <w:rsid w:val="00710351"/>
    <w:rsid w:val="00711863"/>
    <w:rsid w:val="00712E26"/>
    <w:rsid w:val="00717010"/>
    <w:rsid w:val="007333F6"/>
    <w:rsid w:val="007430FF"/>
    <w:rsid w:val="00755402"/>
    <w:rsid w:val="007C22F2"/>
    <w:rsid w:val="007C2CD8"/>
    <w:rsid w:val="007F064E"/>
    <w:rsid w:val="007F36DD"/>
    <w:rsid w:val="00800ADA"/>
    <w:rsid w:val="00827BE6"/>
    <w:rsid w:val="0083360C"/>
    <w:rsid w:val="0086407B"/>
    <w:rsid w:val="00877056"/>
    <w:rsid w:val="0088341A"/>
    <w:rsid w:val="008949AF"/>
    <w:rsid w:val="008A0260"/>
    <w:rsid w:val="008A21AA"/>
    <w:rsid w:val="008B6017"/>
    <w:rsid w:val="008D76E0"/>
    <w:rsid w:val="008E4246"/>
    <w:rsid w:val="008E49A5"/>
    <w:rsid w:val="0091451C"/>
    <w:rsid w:val="009225DF"/>
    <w:rsid w:val="00922E5A"/>
    <w:rsid w:val="00932B98"/>
    <w:rsid w:val="00966097"/>
    <w:rsid w:val="00971E19"/>
    <w:rsid w:val="009933B1"/>
    <w:rsid w:val="00997945"/>
    <w:rsid w:val="009B3A58"/>
    <w:rsid w:val="009C1BA0"/>
    <w:rsid w:val="009C2D61"/>
    <w:rsid w:val="009D1209"/>
    <w:rsid w:val="009D7FA7"/>
    <w:rsid w:val="009E0420"/>
    <w:rsid w:val="009F07FA"/>
    <w:rsid w:val="009F4F1F"/>
    <w:rsid w:val="00A14801"/>
    <w:rsid w:val="00A174F9"/>
    <w:rsid w:val="00A23691"/>
    <w:rsid w:val="00A2562B"/>
    <w:rsid w:val="00A343F7"/>
    <w:rsid w:val="00A57EB9"/>
    <w:rsid w:val="00A649CC"/>
    <w:rsid w:val="00A76498"/>
    <w:rsid w:val="00A909AB"/>
    <w:rsid w:val="00AA0006"/>
    <w:rsid w:val="00AD51AC"/>
    <w:rsid w:val="00AE4CC4"/>
    <w:rsid w:val="00AE51D1"/>
    <w:rsid w:val="00AE7F45"/>
    <w:rsid w:val="00B10C56"/>
    <w:rsid w:val="00B379D5"/>
    <w:rsid w:val="00B66111"/>
    <w:rsid w:val="00B67F31"/>
    <w:rsid w:val="00B700D1"/>
    <w:rsid w:val="00B726FF"/>
    <w:rsid w:val="00B87877"/>
    <w:rsid w:val="00B913A1"/>
    <w:rsid w:val="00B95B90"/>
    <w:rsid w:val="00BB44EF"/>
    <w:rsid w:val="00BB4D0E"/>
    <w:rsid w:val="00BC1EB1"/>
    <w:rsid w:val="00BC7A50"/>
    <w:rsid w:val="00BD314F"/>
    <w:rsid w:val="00BD4DD4"/>
    <w:rsid w:val="00BE677C"/>
    <w:rsid w:val="00BE6C4E"/>
    <w:rsid w:val="00BF761B"/>
    <w:rsid w:val="00C108DA"/>
    <w:rsid w:val="00C243EB"/>
    <w:rsid w:val="00C32EC9"/>
    <w:rsid w:val="00C5132C"/>
    <w:rsid w:val="00C531D6"/>
    <w:rsid w:val="00C656E1"/>
    <w:rsid w:val="00C71CFC"/>
    <w:rsid w:val="00C833B4"/>
    <w:rsid w:val="00C907FF"/>
    <w:rsid w:val="00C92C7B"/>
    <w:rsid w:val="00C92D4E"/>
    <w:rsid w:val="00C95518"/>
    <w:rsid w:val="00CC6842"/>
    <w:rsid w:val="00CF7654"/>
    <w:rsid w:val="00D170BF"/>
    <w:rsid w:val="00D27259"/>
    <w:rsid w:val="00D32315"/>
    <w:rsid w:val="00D54788"/>
    <w:rsid w:val="00D627B3"/>
    <w:rsid w:val="00D63F4C"/>
    <w:rsid w:val="00D84562"/>
    <w:rsid w:val="00D94BCE"/>
    <w:rsid w:val="00DB0BC3"/>
    <w:rsid w:val="00DB6CD8"/>
    <w:rsid w:val="00DC1B23"/>
    <w:rsid w:val="00DD057A"/>
    <w:rsid w:val="00DD6B38"/>
    <w:rsid w:val="00DF1415"/>
    <w:rsid w:val="00DF14C8"/>
    <w:rsid w:val="00E07401"/>
    <w:rsid w:val="00E3458F"/>
    <w:rsid w:val="00E53A93"/>
    <w:rsid w:val="00E57088"/>
    <w:rsid w:val="00E63F70"/>
    <w:rsid w:val="00E910EA"/>
    <w:rsid w:val="00EB6479"/>
    <w:rsid w:val="00EB7F3E"/>
    <w:rsid w:val="00EC4562"/>
    <w:rsid w:val="00EE00FE"/>
    <w:rsid w:val="00EF0BB4"/>
    <w:rsid w:val="00F535BC"/>
    <w:rsid w:val="00F823A1"/>
    <w:rsid w:val="00FB0B9F"/>
    <w:rsid w:val="00FB40E4"/>
    <w:rsid w:val="00FC3722"/>
    <w:rsid w:val="00FC629C"/>
    <w:rsid w:val="00FC64E7"/>
    <w:rsid w:val="00FD21CB"/>
    <w:rsid w:val="00FD7400"/>
    <w:rsid w:val="00FE2D3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7BD452"/>
  <w14:defaultImageDpi w14:val="32767"/>
  <w15:chartTrackingRefBased/>
  <w15:docId w15:val="{8B2A075C-B40A-4D1B-B376-BA32A4D1F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rsid w:val="00EB6479"/>
    <w:rPr>
      <w:rFonts w:ascii="Myriad Pro" w:eastAsia="Calibri" w:hAnsi="Myriad Pro" w:cs="Times New Roman"/>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C4562"/>
    <w:pPr>
      <w:tabs>
        <w:tab w:val="center" w:pos="4536"/>
        <w:tab w:val="right" w:pos="9072"/>
      </w:tabs>
    </w:pPr>
    <w:rPr>
      <w:rFonts w:asciiTheme="minorHAnsi" w:eastAsiaTheme="minorHAnsi" w:hAnsiTheme="minorHAnsi" w:cstheme="minorBidi"/>
      <w:sz w:val="24"/>
    </w:rPr>
  </w:style>
  <w:style w:type="character" w:customStyle="1" w:styleId="KopfzeileZchn">
    <w:name w:val="Kopfzeile Zchn"/>
    <w:basedOn w:val="Absatz-Standardschriftart"/>
    <w:link w:val="Kopfzeile"/>
    <w:uiPriority w:val="99"/>
    <w:rsid w:val="00EC4562"/>
  </w:style>
  <w:style w:type="paragraph" w:styleId="Fuzeile">
    <w:name w:val="footer"/>
    <w:basedOn w:val="Standard"/>
    <w:link w:val="FuzeileZchn"/>
    <w:uiPriority w:val="99"/>
    <w:unhideWhenUsed/>
    <w:rsid w:val="009D7FA7"/>
    <w:pPr>
      <w:tabs>
        <w:tab w:val="center" w:pos="4536"/>
        <w:tab w:val="right" w:pos="9072"/>
      </w:tabs>
      <w:jc w:val="right"/>
    </w:pPr>
    <w:rPr>
      <w:rFonts w:eastAsiaTheme="minorHAnsi" w:cstheme="minorBidi"/>
      <w:sz w:val="13"/>
    </w:rPr>
  </w:style>
  <w:style w:type="character" w:customStyle="1" w:styleId="FuzeileZchn">
    <w:name w:val="Fußzeile Zchn"/>
    <w:basedOn w:val="Absatz-Standardschriftart"/>
    <w:link w:val="Fuzeile"/>
    <w:uiPriority w:val="99"/>
    <w:rsid w:val="009D7FA7"/>
    <w:rPr>
      <w:rFonts w:ascii="Open Sans Condensed Light" w:hAnsi="Open Sans Condensed Light"/>
      <w:sz w:val="13"/>
    </w:rPr>
  </w:style>
  <w:style w:type="character" w:styleId="Seitenzahl">
    <w:name w:val="page number"/>
    <w:basedOn w:val="Absatz-Standardschriftart"/>
    <w:uiPriority w:val="99"/>
    <w:semiHidden/>
    <w:unhideWhenUsed/>
    <w:rsid w:val="009D7FA7"/>
    <w:rPr>
      <w:rFonts w:ascii="Open Sans Condensed Light" w:hAnsi="Open Sans Condensed Light"/>
      <w:sz w:val="13"/>
    </w:rPr>
  </w:style>
  <w:style w:type="character" w:styleId="Fett">
    <w:name w:val="Strong"/>
    <w:basedOn w:val="Absatz-Standardschriftart"/>
    <w:uiPriority w:val="22"/>
    <w:qFormat/>
    <w:rsid w:val="00EB6479"/>
    <w:rPr>
      <w:rFonts w:ascii="Myriad Pro" w:hAnsi="Myriad Pro"/>
      <w:b/>
      <w:bCs/>
      <w:i w:val="0"/>
    </w:rPr>
  </w:style>
  <w:style w:type="paragraph" w:styleId="Listenabsatz">
    <w:name w:val="List Paragraph"/>
    <w:basedOn w:val="Standard"/>
    <w:uiPriority w:val="34"/>
    <w:qFormat/>
    <w:rsid w:val="00BC1EB1"/>
    <w:pPr>
      <w:ind w:left="720"/>
      <w:contextualSpacing/>
    </w:pPr>
  </w:style>
  <w:style w:type="paragraph" w:styleId="Sprechblasentext">
    <w:name w:val="Balloon Text"/>
    <w:basedOn w:val="Standard"/>
    <w:link w:val="SprechblasentextZchn"/>
    <w:uiPriority w:val="99"/>
    <w:semiHidden/>
    <w:unhideWhenUsed/>
    <w:rsid w:val="00BC1EB1"/>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C1EB1"/>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5715022">
      <w:bodyDiv w:val="1"/>
      <w:marLeft w:val="0"/>
      <w:marRight w:val="0"/>
      <w:marTop w:val="0"/>
      <w:marBottom w:val="0"/>
      <w:divBdr>
        <w:top w:val="none" w:sz="0" w:space="0" w:color="auto"/>
        <w:left w:val="none" w:sz="0" w:space="0" w:color="auto"/>
        <w:bottom w:val="none" w:sz="0" w:space="0" w:color="auto"/>
        <w:right w:val="none" w:sz="0" w:space="0" w:color="auto"/>
      </w:divBdr>
    </w:div>
    <w:div w:id="518272343">
      <w:bodyDiv w:val="1"/>
      <w:marLeft w:val="0"/>
      <w:marRight w:val="0"/>
      <w:marTop w:val="0"/>
      <w:marBottom w:val="0"/>
      <w:divBdr>
        <w:top w:val="none" w:sz="0" w:space="0" w:color="auto"/>
        <w:left w:val="none" w:sz="0" w:space="0" w:color="auto"/>
        <w:bottom w:val="none" w:sz="0" w:space="0" w:color="auto"/>
        <w:right w:val="none" w:sz="0" w:space="0" w:color="auto"/>
      </w:divBdr>
      <w:divsChild>
        <w:div w:id="1059741393">
          <w:marLeft w:val="-2400"/>
          <w:marRight w:val="-48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SH-NB2\AppData\Local\Temp\7zOC7E51C92\briebogen_loomans_mit_neu.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E0D8381-1895-47FB-8B72-04FA45A784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briebogen_loomans_mit_neu</Template>
  <TotalTime>0</TotalTime>
  <Pages>7</Pages>
  <Words>475</Words>
  <Characters>2998</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TSH-NB2</dc:creator>
  <cp:keywords/>
  <dc:description/>
  <cp:lastModifiedBy>TSH Immobilien</cp:lastModifiedBy>
  <cp:revision>2</cp:revision>
  <cp:lastPrinted>2020-01-13T14:38:00Z</cp:lastPrinted>
  <dcterms:created xsi:type="dcterms:W3CDTF">2024-03-21T15:30:00Z</dcterms:created>
  <dcterms:modified xsi:type="dcterms:W3CDTF">2024-03-21T15:30:00Z</dcterms:modified>
</cp:coreProperties>
</file>